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137F4244"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D56CC">
        <w:rPr>
          <w:rFonts w:ascii="Arial" w:eastAsia="宋体" w:hAnsi="Arial" w:cs="Times New Roman"/>
          <w:b/>
          <w:sz w:val="24"/>
          <w:szCs w:val="20"/>
          <w:lang w:val="en-GB" w:eastAsia="zh-CN"/>
        </w:rPr>
        <w:t>6</w:t>
      </w:r>
      <w:r w:rsidR="00227F67">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86C59" w:rsidRPr="00086C59">
        <w:rPr>
          <w:rFonts w:ascii="Arial" w:eastAsia="宋体" w:hAnsi="Arial" w:cs="Times New Roman"/>
          <w:b/>
          <w:bCs/>
          <w:sz w:val="24"/>
          <w:szCs w:val="20"/>
          <w:lang w:val="en-GB" w:eastAsia="ja-JP"/>
        </w:rPr>
        <w:t>R4-2513395</w:t>
      </w:r>
    </w:p>
    <w:p w14:paraId="07DB0BE3" w14:textId="3C791F52" w:rsidR="00227F67" w:rsidRPr="00431DE2" w:rsidRDefault="00227F67" w:rsidP="00227F67">
      <w:pPr>
        <w:pStyle w:val="a4"/>
        <w:tabs>
          <w:tab w:val="left" w:pos="2160"/>
        </w:tabs>
        <w:ind w:left="2127" w:hanging="2127"/>
        <w:jc w:val="both"/>
        <w:rPr>
          <w:noProof w:val="0"/>
          <w:sz w:val="24"/>
          <w:lang w:eastAsia="zh-CN"/>
        </w:rPr>
      </w:pPr>
      <w:bookmarkStart w:id="1" w:name="_Hlk204590080"/>
      <w:r w:rsidRPr="008F63A5">
        <w:rPr>
          <w:rFonts w:eastAsia="宋体"/>
          <w:sz w:val="24"/>
          <w:szCs w:val="24"/>
          <w:lang w:val="en-US" w:eastAsia="zh-CN"/>
        </w:rPr>
        <w:t>Prague</w:t>
      </w:r>
      <w:r w:rsidRPr="007E5D63">
        <w:rPr>
          <w:rFonts w:eastAsia="宋体"/>
          <w:sz w:val="24"/>
          <w:szCs w:val="24"/>
          <w:lang w:eastAsia="zh-CN"/>
        </w:rPr>
        <w:t xml:space="preserve">, </w:t>
      </w:r>
      <w:r>
        <w:rPr>
          <w:rFonts w:eastAsia="宋体"/>
          <w:sz w:val="24"/>
          <w:szCs w:val="24"/>
          <w:lang w:eastAsia="zh-CN"/>
        </w:rPr>
        <w:t>CZ</w:t>
      </w:r>
      <w:r w:rsidRPr="00D9221A">
        <w:rPr>
          <w:noProof w:val="0"/>
          <w:sz w:val="24"/>
          <w:lang w:eastAsia="zh-CN"/>
        </w:rPr>
        <w:t xml:space="preserve">, </w:t>
      </w:r>
      <w:r>
        <w:rPr>
          <w:noProof w:val="0"/>
          <w:sz w:val="24"/>
          <w:lang w:eastAsia="zh-CN"/>
        </w:rPr>
        <w:t>13</w:t>
      </w:r>
      <w:r w:rsidRPr="00913334">
        <w:rPr>
          <w:noProof w:val="0"/>
          <w:sz w:val="24"/>
          <w:vertAlign w:val="superscript"/>
          <w:lang w:eastAsia="zh-CN"/>
        </w:rPr>
        <w:t>th</w:t>
      </w:r>
      <w:r w:rsidRPr="00D9221A">
        <w:rPr>
          <w:noProof w:val="0"/>
          <w:sz w:val="24"/>
          <w:lang w:eastAsia="zh-CN"/>
        </w:rPr>
        <w:t>-</w:t>
      </w:r>
      <w:r>
        <w:rPr>
          <w:noProof w:val="0"/>
          <w:sz w:val="24"/>
          <w:lang w:eastAsia="zh-CN"/>
        </w:rPr>
        <w:t>17</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Oct</w:t>
      </w:r>
      <w:r w:rsidRPr="00D9221A">
        <w:rPr>
          <w:noProof w:val="0"/>
          <w:sz w:val="24"/>
          <w:lang w:eastAsia="zh-CN"/>
        </w:rPr>
        <w:t>, 20</w:t>
      </w:r>
      <w:r>
        <w:rPr>
          <w:noProof w:val="0"/>
          <w:sz w:val="24"/>
          <w:lang w:eastAsia="zh-CN"/>
        </w:rPr>
        <w:t>25</w:t>
      </w:r>
    </w:p>
    <w:bookmarkEnd w:id="1"/>
    <w:p w14:paraId="3078F206" w14:textId="57619517" w:rsidR="008C721F" w:rsidRPr="008D56CC" w:rsidRDefault="008C721F" w:rsidP="00C54CD3">
      <w:pPr>
        <w:pStyle w:val="a4"/>
        <w:tabs>
          <w:tab w:val="left" w:pos="2160"/>
        </w:tabs>
        <w:ind w:left="2127" w:hanging="2127"/>
        <w:jc w:val="both"/>
        <w:rPr>
          <w:noProof w:val="0"/>
          <w:sz w:val="24"/>
          <w:vertAlign w:val="superscript"/>
          <w:lang w:eastAsia="zh-CN"/>
        </w:rPr>
      </w:pPr>
    </w:p>
    <w:bookmarkEnd w:id="0"/>
    <w:p w14:paraId="0855B11A" w14:textId="70E96DD9"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86C59" w:rsidRPr="00086C59">
        <w:rPr>
          <w:rFonts w:ascii="Arial" w:hAnsi="Arial" w:cs="Arial"/>
          <w:b/>
          <w:bCs/>
          <w:sz w:val="24"/>
          <w:szCs w:val="20"/>
          <w:lang w:val="en-GB" w:eastAsia="zh-CN"/>
        </w:rPr>
        <w:t>6.21.4</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D662A68"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86C59" w:rsidRPr="00086C59">
        <w:rPr>
          <w:rFonts w:ascii="Arial" w:eastAsia="Calibri" w:hAnsi="Arial" w:cs="Arial"/>
          <w:b/>
          <w:bCs/>
          <w:sz w:val="24"/>
          <w:lang w:val="en-GB"/>
        </w:rPr>
        <w:t>Discussion and simulation results on demodulation requirement for IoT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925DE51" w14:textId="7D842C02" w:rsidR="00227F67" w:rsidRDefault="008D56CC" w:rsidP="00C54CD3">
      <w:pPr>
        <w:spacing w:line="257" w:lineRule="auto"/>
        <w:jc w:val="both"/>
        <w:rPr>
          <w:lang w:val="sv-SE" w:eastAsia="zh-CN"/>
        </w:rPr>
      </w:pPr>
      <w:r>
        <w:rPr>
          <w:lang w:val="sv-SE" w:eastAsia="zh-CN"/>
        </w:rPr>
        <w:t xml:space="preserve">In the last </w:t>
      </w:r>
      <w:r w:rsidR="00227F67">
        <w:rPr>
          <w:lang w:val="sv-SE" w:eastAsia="zh-CN"/>
        </w:rPr>
        <w:t>RAN4 meeting, the test scope for IoT NTN phase 2 was discussed, the related agreement was captured into the WF in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D56CC" w:rsidRPr="002530B4" w14:paraId="176001C6" w14:textId="77777777" w:rsidTr="00650B99">
        <w:trPr>
          <w:trHeight w:val="557"/>
        </w:trPr>
        <w:tc>
          <w:tcPr>
            <w:tcW w:w="9360" w:type="dxa"/>
            <w:shd w:val="clear" w:color="auto" w:fill="auto"/>
          </w:tcPr>
          <w:p w14:paraId="29E62DCC" w14:textId="497C6FA9" w:rsidR="00227F67" w:rsidRPr="00227F67" w:rsidRDefault="00227F67" w:rsidP="008D56CC">
            <w:pPr>
              <w:pStyle w:val="ab"/>
              <w:numPr>
                <w:ilvl w:val="0"/>
                <w:numId w:val="8"/>
              </w:numPr>
              <w:autoSpaceDN w:val="0"/>
              <w:jc w:val="both"/>
              <w:rPr>
                <w:iCs/>
                <w:lang w:eastAsia="zh-CN"/>
              </w:rPr>
            </w:pPr>
            <w:bookmarkStart w:id="2" w:name="_Hlk204595596"/>
            <w:r>
              <w:rPr>
                <w:rFonts w:eastAsiaTheme="minorEastAsia" w:hint="eastAsia"/>
                <w:iCs/>
                <w:lang w:eastAsia="zh-CN"/>
              </w:rPr>
              <w:t>G</w:t>
            </w:r>
            <w:r>
              <w:rPr>
                <w:rFonts w:eastAsiaTheme="minorEastAsia"/>
                <w:iCs/>
                <w:lang w:eastAsia="zh-CN"/>
              </w:rPr>
              <w:t>eneral</w:t>
            </w:r>
          </w:p>
          <w:p w14:paraId="60893879" w14:textId="77777777" w:rsidR="00227F67" w:rsidRPr="00227F67" w:rsidRDefault="00227F67" w:rsidP="00227F67">
            <w:pPr>
              <w:pStyle w:val="ab"/>
              <w:numPr>
                <w:ilvl w:val="1"/>
                <w:numId w:val="8"/>
              </w:numPr>
              <w:autoSpaceDN w:val="0"/>
              <w:rPr>
                <w:iCs/>
                <w:lang w:val="en-US" w:eastAsia="zh-CN"/>
              </w:rPr>
            </w:pPr>
            <w:r w:rsidRPr="00227F67">
              <w:rPr>
                <w:rFonts w:hint="eastAsia"/>
                <w:iCs/>
                <w:lang w:val="en-US" w:eastAsia="zh-CN"/>
              </w:rPr>
              <w:t xml:space="preserve">Requirements applying under standalone and in-band </w:t>
            </w:r>
          </w:p>
          <w:p w14:paraId="0A72E42C" w14:textId="77777777" w:rsidR="00227F67" w:rsidRPr="00227F67" w:rsidRDefault="00227F67" w:rsidP="00227F67">
            <w:pPr>
              <w:pStyle w:val="ab"/>
              <w:numPr>
                <w:ilvl w:val="2"/>
                <w:numId w:val="8"/>
              </w:numPr>
              <w:autoSpaceDN w:val="0"/>
              <w:rPr>
                <w:iCs/>
                <w:lang w:val="en-US" w:eastAsia="zh-CN"/>
              </w:rPr>
            </w:pPr>
            <w:r w:rsidRPr="00227F67">
              <w:rPr>
                <w:rFonts w:hint="eastAsia"/>
                <w:iCs/>
                <w:lang w:val="en-US" w:eastAsia="zh-CN"/>
              </w:rPr>
              <w:t>The same requirement for IOT NTN NPUSCH applies for both standalone and in-band operation.</w:t>
            </w:r>
          </w:p>
          <w:p w14:paraId="6885E8BE" w14:textId="5BE63759" w:rsidR="008D56CC" w:rsidRPr="005D7968" w:rsidRDefault="008D56CC" w:rsidP="008D56CC">
            <w:pPr>
              <w:pStyle w:val="ab"/>
              <w:numPr>
                <w:ilvl w:val="0"/>
                <w:numId w:val="8"/>
              </w:numPr>
              <w:autoSpaceDN w:val="0"/>
              <w:jc w:val="both"/>
              <w:rPr>
                <w:iCs/>
                <w:lang w:eastAsia="zh-CN"/>
              </w:rPr>
            </w:pPr>
            <w:r>
              <w:rPr>
                <w:rFonts w:eastAsiaTheme="minorEastAsia"/>
                <w:iCs/>
                <w:lang w:eastAsia="zh-CN"/>
              </w:rPr>
              <w:t xml:space="preserve">SAN demodulation requirements </w:t>
            </w:r>
          </w:p>
          <w:p w14:paraId="33033339" w14:textId="15D2CEBA" w:rsidR="00227F67" w:rsidRPr="00227F67" w:rsidRDefault="00227F67" w:rsidP="00227F67">
            <w:pPr>
              <w:pStyle w:val="ab"/>
              <w:numPr>
                <w:ilvl w:val="1"/>
                <w:numId w:val="8"/>
              </w:numPr>
              <w:rPr>
                <w:rFonts w:eastAsiaTheme="minorEastAsia"/>
                <w:iCs/>
                <w:lang w:eastAsia="zh-CN"/>
              </w:rPr>
            </w:pPr>
            <w:r w:rsidRPr="00227F67">
              <w:rPr>
                <w:rFonts w:eastAsiaTheme="minorEastAsia" w:hint="eastAsia"/>
                <w:iCs/>
                <w:lang w:eastAsia="zh-CN"/>
              </w:rPr>
              <w:t>DMRS pattern for NPUSCH 3.75kHz SCS</w:t>
            </w:r>
          </w:p>
          <w:p w14:paraId="65D75B05" w14:textId="4ABA1CB1" w:rsidR="00227F67" w:rsidRPr="00227F67" w:rsidRDefault="00227F67" w:rsidP="00227F67">
            <w:pPr>
              <w:pStyle w:val="ab"/>
              <w:numPr>
                <w:ilvl w:val="2"/>
                <w:numId w:val="8"/>
              </w:numPr>
              <w:rPr>
                <w:iCs/>
                <w:lang w:eastAsia="zh-CN"/>
              </w:rPr>
            </w:pPr>
            <w:r w:rsidRPr="00227F67">
              <w:rPr>
                <w:rFonts w:hint="eastAsia"/>
                <w:iCs/>
                <w:lang w:val="en-US" w:eastAsia="zh-CN"/>
              </w:rPr>
              <w:t>Sequential mapping of samples of the original DMRS sequence to active DMRS slots</w:t>
            </w:r>
          </w:p>
          <w:p w14:paraId="158E9B1E" w14:textId="77777777" w:rsidR="00227F67" w:rsidRPr="00227F67" w:rsidRDefault="00227F67" w:rsidP="00227F67">
            <w:pPr>
              <w:pStyle w:val="ab"/>
              <w:numPr>
                <w:ilvl w:val="1"/>
                <w:numId w:val="8"/>
              </w:numPr>
              <w:rPr>
                <w:iCs/>
                <w:lang w:val="en-US" w:eastAsia="zh-CN"/>
              </w:rPr>
            </w:pPr>
            <w:r w:rsidRPr="00227F67">
              <w:rPr>
                <w:rFonts w:hint="eastAsia"/>
                <w:iCs/>
                <w:lang w:val="en-US" w:eastAsia="zh-CN"/>
              </w:rPr>
              <w:t xml:space="preserve">Whether needs to configure the co-schedule UE </w:t>
            </w:r>
          </w:p>
          <w:p w14:paraId="40E47774" w14:textId="77777777" w:rsidR="00227F67" w:rsidRPr="00227F67" w:rsidRDefault="00227F67" w:rsidP="00227F67">
            <w:pPr>
              <w:pStyle w:val="ab"/>
              <w:numPr>
                <w:ilvl w:val="2"/>
                <w:numId w:val="8"/>
              </w:numPr>
              <w:rPr>
                <w:iCs/>
                <w:lang w:val="en-US" w:eastAsia="zh-CN"/>
              </w:rPr>
            </w:pPr>
            <w:r w:rsidRPr="00227F67">
              <w:rPr>
                <w:rFonts w:hint="eastAsia"/>
                <w:iCs/>
                <w:lang w:val="en-US" w:eastAsia="zh-CN"/>
              </w:rPr>
              <w:t>Configure the co-scheduled UE for OCC2 NPUSCH format 1 demodulation requirements.</w:t>
            </w:r>
          </w:p>
          <w:p w14:paraId="1645F0DB" w14:textId="77777777" w:rsidR="00D5228F" w:rsidRPr="00D5228F" w:rsidRDefault="00227F67" w:rsidP="008D56CC">
            <w:pPr>
              <w:pStyle w:val="ab"/>
              <w:numPr>
                <w:ilvl w:val="1"/>
                <w:numId w:val="8"/>
              </w:numPr>
              <w:rPr>
                <w:iCs/>
                <w:lang w:eastAsia="zh-CN"/>
              </w:rPr>
            </w:pPr>
            <w:r>
              <w:rPr>
                <w:rFonts w:eastAsiaTheme="minorEastAsia" w:hint="eastAsia"/>
                <w:iCs/>
                <w:lang w:eastAsia="zh-CN"/>
              </w:rPr>
              <w:t>N</w:t>
            </w:r>
            <w:r>
              <w:rPr>
                <w:rFonts w:eastAsiaTheme="minorEastAsia"/>
                <w:iCs/>
                <w:lang w:eastAsia="zh-CN"/>
              </w:rPr>
              <w:t xml:space="preserve">umber of </w:t>
            </w:r>
            <w:r w:rsidR="00D5228F">
              <w:rPr>
                <w:rFonts w:eastAsiaTheme="minorEastAsia"/>
                <w:iCs/>
                <w:lang w:eastAsia="zh-CN"/>
              </w:rPr>
              <w:t>Repetition</w:t>
            </w:r>
          </w:p>
          <w:p w14:paraId="01C07A60" w14:textId="77777777" w:rsidR="00D5228F" w:rsidRPr="00D5228F" w:rsidRDefault="00D5228F" w:rsidP="00D5228F">
            <w:pPr>
              <w:pStyle w:val="ab"/>
              <w:numPr>
                <w:ilvl w:val="2"/>
                <w:numId w:val="8"/>
              </w:numPr>
              <w:rPr>
                <w:iCs/>
                <w:lang w:val="en-US" w:eastAsia="zh-CN"/>
              </w:rPr>
            </w:pPr>
            <w:r w:rsidRPr="00D5228F">
              <w:rPr>
                <w:rFonts w:eastAsia="等线" w:hint="eastAsia"/>
                <w:iCs/>
                <w:lang w:val="en-US" w:eastAsia="zh-CN"/>
              </w:rPr>
              <w:t>Reuse the last meeting agreement: 2 for single tone with 3.75kHz and 8 for single tone with 15kHz.</w:t>
            </w:r>
          </w:p>
          <w:p w14:paraId="2AEA17AC" w14:textId="4A4AA885" w:rsidR="00227F67" w:rsidRPr="000F6180" w:rsidRDefault="00D5228F" w:rsidP="00D5228F">
            <w:pPr>
              <w:pStyle w:val="ab"/>
              <w:numPr>
                <w:ilvl w:val="2"/>
                <w:numId w:val="8"/>
              </w:numPr>
              <w:rPr>
                <w:iCs/>
                <w:highlight w:val="yellow"/>
                <w:lang w:val="en-US" w:eastAsia="zh-CN"/>
              </w:rPr>
            </w:pPr>
            <w:r w:rsidRPr="00D5228F">
              <w:rPr>
                <w:rFonts w:eastAsia="等线" w:hint="eastAsia"/>
                <w:iCs/>
                <w:highlight w:val="yellow"/>
                <w:lang w:val="en-US" w:eastAsia="zh-CN"/>
              </w:rPr>
              <w:t>And discuss how to capture the number of repetitions into specification during CR drafting stage.</w:t>
            </w:r>
            <w:r w:rsidR="00227F67" w:rsidRPr="000F6180">
              <w:rPr>
                <w:rFonts w:eastAsiaTheme="minorEastAsia"/>
                <w:iCs/>
                <w:highlight w:val="yellow"/>
                <w:lang w:eastAsia="zh-CN"/>
              </w:rPr>
              <w:t xml:space="preserve"> </w:t>
            </w:r>
          </w:p>
          <w:p w14:paraId="19933830" w14:textId="3265D05C" w:rsidR="008D56CC" w:rsidRPr="008D56CC" w:rsidRDefault="00D5228F" w:rsidP="008D56CC">
            <w:pPr>
              <w:pStyle w:val="ab"/>
              <w:numPr>
                <w:ilvl w:val="1"/>
                <w:numId w:val="8"/>
              </w:numPr>
              <w:rPr>
                <w:iCs/>
                <w:lang w:eastAsia="zh-CN"/>
              </w:rPr>
            </w:pPr>
            <w:r>
              <w:rPr>
                <w:rFonts w:eastAsiaTheme="minorEastAsia"/>
                <w:iCs/>
                <w:lang w:eastAsia="zh-CN"/>
              </w:rPr>
              <w:t>Power assumption for two-schedule UEs</w:t>
            </w:r>
          </w:p>
          <w:p w14:paraId="38533905" w14:textId="77777777" w:rsidR="00D5228F" w:rsidRPr="00D5228F" w:rsidRDefault="00D5228F" w:rsidP="00D5228F">
            <w:pPr>
              <w:pStyle w:val="ab"/>
              <w:numPr>
                <w:ilvl w:val="2"/>
                <w:numId w:val="8"/>
              </w:numPr>
              <w:rPr>
                <w:iCs/>
                <w:lang w:val="en-US" w:eastAsia="zh-CN"/>
              </w:rPr>
            </w:pPr>
            <w:r w:rsidRPr="00D5228F">
              <w:rPr>
                <w:rFonts w:hint="eastAsia"/>
                <w:iCs/>
                <w:lang w:val="en-US" w:eastAsia="zh-CN"/>
              </w:rPr>
              <w:t>Assuming the same transmission power for two UEs.</w:t>
            </w:r>
          </w:p>
          <w:p w14:paraId="7EFD834C" w14:textId="77777777" w:rsidR="00D5228F" w:rsidRPr="00D5228F" w:rsidRDefault="00D5228F" w:rsidP="00D5228F">
            <w:pPr>
              <w:pStyle w:val="ab"/>
              <w:numPr>
                <w:ilvl w:val="2"/>
                <w:numId w:val="8"/>
              </w:numPr>
              <w:rPr>
                <w:iCs/>
                <w:lang w:val="en-US" w:eastAsia="zh-CN"/>
              </w:rPr>
            </w:pPr>
            <w:r w:rsidRPr="00D5228F">
              <w:rPr>
                <w:rFonts w:hint="eastAsia"/>
                <w:iCs/>
                <w:lang w:val="en-US" w:eastAsia="zh-CN"/>
              </w:rPr>
              <w:t xml:space="preserve">Assuming the same receiving power for two UEs at </w:t>
            </w:r>
            <w:proofErr w:type="spellStart"/>
            <w:r w:rsidRPr="00D5228F">
              <w:rPr>
                <w:rFonts w:hint="eastAsia"/>
                <w:iCs/>
                <w:lang w:val="en-US" w:eastAsia="zh-CN"/>
              </w:rPr>
              <w:t>gNB</w:t>
            </w:r>
            <w:proofErr w:type="spellEnd"/>
            <w:r w:rsidRPr="00D5228F">
              <w:rPr>
                <w:rFonts w:hint="eastAsia"/>
                <w:iCs/>
                <w:lang w:val="en-US" w:eastAsia="zh-CN"/>
              </w:rPr>
              <w:t xml:space="preserve"> side</w:t>
            </w:r>
          </w:p>
          <w:p w14:paraId="503D93A3" w14:textId="0CFF8762" w:rsidR="00D5228F" w:rsidRPr="00D5228F" w:rsidRDefault="00D5228F" w:rsidP="000F6180">
            <w:pPr>
              <w:pStyle w:val="ab"/>
              <w:numPr>
                <w:ilvl w:val="1"/>
                <w:numId w:val="8"/>
              </w:numPr>
              <w:rPr>
                <w:iCs/>
                <w:lang w:eastAsia="zh-CN"/>
              </w:rPr>
            </w:pPr>
            <w:r>
              <w:rPr>
                <w:rFonts w:eastAsiaTheme="minorEastAsia" w:hint="eastAsia"/>
                <w:iCs/>
                <w:lang w:eastAsia="zh-CN"/>
              </w:rPr>
              <w:t>T</w:t>
            </w:r>
            <w:r>
              <w:rPr>
                <w:rFonts w:eastAsiaTheme="minorEastAsia"/>
                <w:iCs/>
                <w:lang w:eastAsia="zh-CN"/>
              </w:rPr>
              <w:t xml:space="preserve">est metric </w:t>
            </w:r>
          </w:p>
          <w:p w14:paraId="71901124" w14:textId="1AB36CD3" w:rsidR="00D5228F" w:rsidRDefault="00D5228F" w:rsidP="00D5228F">
            <w:pPr>
              <w:pStyle w:val="ab"/>
              <w:numPr>
                <w:ilvl w:val="3"/>
                <w:numId w:val="8"/>
              </w:numPr>
              <w:rPr>
                <w:iCs/>
                <w:lang w:val="en-US" w:eastAsia="zh-CN"/>
              </w:rPr>
            </w:pPr>
            <w:r w:rsidRPr="00D5228F">
              <w:rPr>
                <w:rFonts w:hint="eastAsia"/>
                <w:iCs/>
                <w:lang w:val="en-US" w:eastAsia="zh-CN"/>
              </w:rPr>
              <w:t>Measure the NPUSCH format 1 throughput per UE.</w:t>
            </w:r>
          </w:p>
          <w:p w14:paraId="706299F7" w14:textId="087CCB62" w:rsidR="00D5228F" w:rsidRPr="00D5228F" w:rsidRDefault="00D5228F" w:rsidP="00D5228F">
            <w:pPr>
              <w:pStyle w:val="ab"/>
              <w:numPr>
                <w:ilvl w:val="4"/>
                <w:numId w:val="8"/>
              </w:numPr>
              <w:rPr>
                <w:iCs/>
                <w:lang w:val="en-US" w:eastAsia="zh-CN"/>
              </w:rPr>
            </w:pPr>
            <w:r>
              <w:rPr>
                <w:rFonts w:eastAsiaTheme="minorEastAsia" w:hint="eastAsia"/>
                <w:iCs/>
                <w:lang w:val="en-US" w:eastAsia="zh-CN"/>
              </w:rPr>
              <w:t>U</w:t>
            </w:r>
            <w:r>
              <w:rPr>
                <w:rFonts w:eastAsiaTheme="minorEastAsia"/>
                <w:iCs/>
                <w:lang w:val="en-US" w:eastAsia="zh-CN"/>
              </w:rPr>
              <w:t>E 1 uses OCC sequence index 0</w:t>
            </w:r>
          </w:p>
          <w:p w14:paraId="41F97652" w14:textId="2DAC8E1D" w:rsidR="00D5228F" w:rsidRPr="00D5228F" w:rsidRDefault="00D5228F" w:rsidP="00D5228F">
            <w:pPr>
              <w:pStyle w:val="ab"/>
              <w:numPr>
                <w:ilvl w:val="4"/>
                <w:numId w:val="8"/>
              </w:numPr>
              <w:rPr>
                <w:iCs/>
                <w:lang w:val="en-US" w:eastAsia="zh-CN"/>
              </w:rPr>
            </w:pPr>
            <w:r>
              <w:rPr>
                <w:rFonts w:eastAsiaTheme="minorEastAsia" w:hint="eastAsia"/>
                <w:iCs/>
                <w:lang w:val="en-US" w:eastAsia="zh-CN"/>
              </w:rPr>
              <w:t>U</w:t>
            </w:r>
            <w:r>
              <w:rPr>
                <w:rFonts w:eastAsiaTheme="minorEastAsia"/>
                <w:iCs/>
                <w:lang w:val="en-US" w:eastAsia="zh-CN"/>
              </w:rPr>
              <w:t>E 2 uses OCC sequence index 1</w:t>
            </w:r>
          </w:p>
          <w:p w14:paraId="393EA1C3" w14:textId="77777777" w:rsidR="00D5228F" w:rsidRDefault="00D5228F" w:rsidP="00D5228F">
            <w:pPr>
              <w:pStyle w:val="ab"/>
              <w:numPr>
                <w:ilvl w:val="3"/>
                <w:numId w:val="8"/>
              </w:numPr>
              <w:rPr>
                <w:iCs/>
                <w:lang w:eastAsia="zh-CN"/>
              </w:rPr>
            </w:pPr>
            <w:r>
              <w:rPr>
                <w:iCs/>
                <w:lang w:eastAsia="zh-CN"/>
              </w:rPr>
              <w:t xml:space="preserve">Set the same SNR for NPUSCH format 1 from two UEs if there is no performance difference </w:t>
            </w:r>
          </w:p>
          <w:p w14:paraId="3C2A4FED" w14:textId="77777777" w:rsidR="008D56CC" w:rsidRPr="000F6180" w:rsidRDefault="00D5228F" w:rsidP="00D5228F">
            <w:pPr>
              <w:pStyle w:val="ab"/>
              <w:numPr>
                <w:ilvl w:val="3"/>
                <w:numId w:val="8"/>
              </w:numPr>
              <w:rPr>
                <w:iCs/>
                <w:lang w:eastAsia="zh-CN"/>
              </w:rPr>
            </w:pPr>
            <w:r w:rsidRPr="00D5228F">
              <w:rPr>
                <w:iCs/>
                <w:highlight w:val="yellow"/>
                <w:lang w:eastAsia="zh-CN"/>
              </w:rPr>
              <w:t xml:space="preserve">FFS how to write the specification, define NPUSCH 1 demodulation requirement </w:t>
            </w:r>
            <w:r w:rsidRPr="00D5228F">
              <w:rPr>
                <w:rFonts w:eastAsiaTheme="minorEastAsia"/>
                <w:iCs/>
                <w:highlight w:val="yellow"/>
                <w:lang w:eastAsia="zh-CN"/>
              </w:rPr>
              <w:t>for each UE</w:t>
            </w:r>
          </w:p>
          <w:p w14:paraId="3E4900AD" w14:textId="4EA3CAF6" w:rsidR="000F6180" w:rsidRPr="00D5228F" w:rsidRDefault="000F6180" w:rsidP="000F6180">
            <w:pPr>
              <w:pStyle w:val="ab"/>
              <w:numPr>
                <w:ilvl w:val="1"/>
                <w:numId w:val="8"/>
              </w:numPr>
              <w:rPr>
                <w:iCs/>
                <w:lang w:eastAsia="zh-CN"/>
              </w:rPr>
            </w:pPr>
            <w:r>
              <w:rPr>
                <w:rFonts w:eastAsiaTheme="minorEastAsia" w:hint="eastAsia"/>
                <w:iCs/>
                <w:lang w:eastAsia="zh-CN"/>
              </w:rPr>
              <w:t>T</w:t>
            </w:r>
            <w:r>
              <w:rPr>
                <w:rFonts w:eastAsiaTheme="minorEastAsia"/>
                <w:iCs/>
                <w:lang w:eastAsia="zh-CN"/>
              </w:rPr>
              <w:t>est Duration</w:t>
            </w:r>
          </w:p>
          <w:p w14:paraId="47B351A1" w14:textId="454F6574" w:rsidR="000F6180" w:rsidRPr="000F6180" w:rsidRDefault="000F6180" w:rsidP="00D5228F">
            <w:pPr>
              <w:pStyle w:val="ab"/>
              <w:numPr>
                <w:ilvl w:val="3"/>
                <w:numId w:val="8"/>
              </w:numPr>
              <w:rPr>
                <w:iCs/>
                <w:lang w:eastAsia="zh-CN"/>
              </w:rPr>
            </w:pPr>
            <w:r>
              <w:rPr>
                <w:rFonts w:eastAsiaTheme="minorEastAsia" w:hint="eastAsia"/>
                <w:iCs/>
                <w:lang w:eastAsia="zh-CN"/>
              </w:rPr>
              <w:t>T</w:t>
            </w:r>
            <w:r>
              <w:rPr>
                <w:rFonts w:eastAsiaTheme="minorEastAsia"/>
                <w:iCs/>
                <w:lang w:eastAsia="zh-CN"/>
              </w:rPr>
              <w:t>x duration= 256ms for 15khZ</w:t>
            </w:r>
          </w:p>
          <w:p w14:paraId="11F3F66C" w14:textId="67E18EE7" w:rsidR="000F6180" w:rsidRPr="000F6180" w:rsidRDefault="000F6180" w:rsidP="000F6180">
            <w:pPr>
              <w:pStyle w:val="ab"/>
              <w:numPr>
                <w:ilvl w:val="1"/>
                <w:numId w:val="8"/>
              </w:numPr>
              <w:rPr>
                <w:iCs/>
                <w:lang w:eastAsia="zh-CN"/>
              </w:rPr>
            </w:pPr>
            <w:r>
              <w:rPr>
                <w:rFonts w:eastAsiaTheme="minorEastAsia" w:hint="eastAsia"/>
                <w:iCs/>
                <w:lang w:eastAsia="zh-CN"/>
              </w:rPr>
              <w:t>F</w:t>
            </w:r>
            <w:r>
              <w:rPr>
                <w:rFonts w:eastAsiaTheme="minorEastAsia"/>
                <w:iCs/>
                <w:lang w:eastAsia="zh-CN"/>
              </w:rPr>
              <w:t>requency offset</w:t>
            </w:r>
          </w:p>
          <w:p w14:paraId="1AD924A8" w14:textId="4147882D" w:rsidR="000F6180" w:rsidRPr="000F6180" w:rsidRDefault="000F6180" w:rsidP="000F6180">
            <w:pPr>
              <w:pStyle w:val="ab"/>
              <w:numPr>
                <w:ilvl w:val="2"/>
                <w:numId w:val="8"/>
              </w:numPr>
              <w:rPr>
                <w:iCs/>
                <w:lang w:eastAsia="zh-CN"/>
              </w:rPr>
            </w:pPr>
            <w:r>
              <w:rPr>
                <w:rFonts w:eastAsiaTheme="minorEastAsia" w:hint="eastAsia"/>
                <w:iCs/>
                <w:lang w:eastAsia="zh-CN"/>
              </w:rPr>
              <w:t>1</w:t>
            </w:r>
            <w:r>
              <w:rPr>
                <w:rFonts w:eastAsiaTheme="minorEastAsia"/>
                <w:iCs/>
                <w:lang w:eastAsia="zh-CN"/>
              </w:rPr>
              <w:t>28Hz for 15khZ</w:t>
            </w:r>
          </w:p>
        </w:tc>
      </w:tr>
      <w:bookmarkEnd w:id="2"/>
    </w:tbl>
    <w:p w14:paraId="08852DA7" w14:textId="78351324" w:rsidR="008D56CC" w:rsidRPr="008D56CC" w:rsidRDefault="008D56CC" w:rsidP="00C54CD3">
      <w:pPr>
        <w:spacing w:line="257" w:lineRule="auto"/>
        <w:jc w:val="both"/>
        <w:rPr>
          <w:lang w:eastAsia="zh-CN"/>
        </w:rPr>
      </w:pPr>
    </w:p>
    <w:p w14:paraId="29B04311" w14:textId="459165F2" w:rsidR="008D56CC" w:rsidRDefault="00650B99" w:rsidP="00C54CD3">
      <w:pPr>
        <w:spacing w:line="257" w:lineRule="auto"/>
        <w:jc w:val="both"/>
        <w:rPr>
          <w:lang w:val="sv-SE" w:eastAsia="zh-CN"/>
        </w:rPr>
      </w:pPr>
      <w:r>
        <w:rPr>
          <w:rFonts w:hint="eastAsia"/>
          <w:lang w:val="sv-SE" w:eastAsia="zh-CN"/>
        </w:rPr>
        <w:t>I</w:t>
      </w:r>
      <w:r>
        <w:rPr>
          <w:lang w:val="sv-SE" w:eastAsia="zh-CN"/>
        </w:rPr>
        <w:t>n this contribution, the view on  remainig issue of test setup on  NPUSCH1 demodualtion requirement is provided. Meanwhile, the initial simulation results are provided for alignment purpose.</w:t>
      </w:r>
    </w:p>
    <w:p w14:paraId="0079446B" w14:textId="4F91EB82"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650B99">
        <w:rPr>
          <w:rFonts w:ascii="Arial" w:eastAsia="MS Mincho" w:hAnsi="Arial" w:cs="Times New Roman"/>
          <w:sz w:val="36"/>
          <w:szCs w:val="20"/>
          <w:lang w:eastAsia="ja-JP"/>
        </w:rPr>
        <w:t>Discussion</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12A060F6" w14:textId="4F756457" w:rsidR="00CD045E" w:rsidRPr="00340210" w:rsidRDefault="00650B99" w:rsidP="00340210">
      <w:pPr>
        <w:jc w:val="both"/>
        <w:rPr>
          <w:szCs w:val="18"/>
          <w:lang w:eastAsia="zh-CN"/>
        </w:rPr>
      </w:pPr>
      <w:r>
        <w:rPr>
          <w:szCs w:val="18"/>
          <w:lang w:eastAsia="zh-CN"/>
        </w:rPr>
        <w:t xml:space="preserve">In this section, the </w:t>
      </w:r>
      <w:r>
        <w:rPr>
          <w:rFonts w:hint="eastAsia"/>
          <w:szCs w:val="18"/>
          <w:lang w:eastAsia="zh-CN"/>
        </w:rPr>
        <w:t>v</w:t>
      </w:r>
      <w:r>
        <w:rPr>
          <w:szCs w:val="18"/>
          <w:lang w:eastAsia="zh-CN"/>
        </w:rPr>
        <w:t xml:space="preserve">iew on remaining issue </w:t>
      </w:r>
      <w:r w:rsidR="001D6E97">
        <w:rPr>
          <w:szCs w:val="18"/>
          <w:lang w:eastAsia="zh-CN"/>
        </w:rPr>
        <w:t>of test</w:t>
      </w:r>
      <w:r>
        <w:rPr>
          <w:szCs w:val="18"/>
          <w:lang w:eastAsia="zh-CN"/>
        </w:rPr>
        <w:t xml:space="preserve"> setup for NPUSCH </w:t>
      </w:r>
      <w:r w:rsidR="001D6E97">
        <w:rPr>
          <w:szCs w:val="18"/>
          <w:lang w:eastAsia="zh-CN"/>
        </w:rPr>
        <w:t xml:space="preserve">format 1 </w:t>
      </w:r>
      <w:r w:rsidR="00CD045E">
        <w:rPr>
          <w:szCs w:val="18"/>
          <w:lang w:eastAsia="zh-CN"/>
        </w:rPr>
        <w:t>demodulation</w:t>
      </w:r>
      <w:r w:rsidR="001D6E97">
        <w:rPr>
          <w:szCs w:val="18"/>
          <w:lang w:eastAsia="zh-CN"/>
        </w:rPr>
        <w:t xml:space="preserve"> requirement</w:t>
      </w:r>
    </w:p>
    <w:p w14:paraId="21A68EF0" w14:textId="5381C044" w:rsidR="0093436F" w:rsidRDefault="0093436F" w:rsidP="0093436F">
      <w:pPr>
        <w:jc w:val="both"/>
        <w:rPr>
          <w:b/>
          <w:lang w:eastAsia="zh-CN"/>
        </w:rPr>
      </w:pPr>
      <w:r>
        <w:rPr>
          <w:b/>
          <w:lang w:eastAsia="zh-CN"/>
        </w:rPr>
        <w:lastRenderedPageBreak/>
        <w:t xml:space="preserve">Number of Repetition </w:t>
      </w:r>
    </w:p>
    <w:p w14:paraId="3FF6F7DC" w14:textId="56EF9ED1" w:rsidR="0093436F" w:rsidRPr="00340210" w:rsidRDefault="0093436F" w:rsidP="0093436F">
      <w:pPr>
        <w:jc w:val="both"/>
        <w:rPr>
          <w:szCs w:val="18"/>
          <w:lang w:eastAsia="zh-CN"/>
        </w:rPr>
      </w:pPr>
      <w:r>
        <w:rPr>
          <w:szCs w:val="18"/>
          <w:lang w:eastAsia="zh-CN"/>
        </w:rPr>
        <w:t xml:space="preserve">Regarding number of </w:t>
      </w:r>
      <w:r w:rsidR="00E17F4F">
        <w:rPr>
          <w:szCs w:val="18"/>
          <w:lang w:eastAsia="zh-CN"/>
        </w:rPr>
        <w:t>repetitions</w:t>
      </w:r>
      <w:r>
        <w:rPr>
          <w:szCs w:val="18"/>
          <w:lang w:eastAsia="zh-CN"/>
        </w:rPr>
        <w:t xml:space="preserve">, due to the OCC operation, the actual number of </w:t>
      </w:r>
      <w:r w:rsidR="00E17F4F">
        <w:rPr>
          <w:szCs w:val="18"/>
          <w:lang w:eastAsia="zh-CN"/>
        </w:rPr>
        <w:t>transmissions will be extended.  Based on</w:t>
      </w:r>
      <w:r w:rsidR="00FC46BF">
        <w:rPr>
          <w:szCs w:val="18"/>
          <w:lang w:eastAsia="zh-CN"/>
        </w:rPr>
        <w:t xml:space="preserve"> agreement in the last meeting, RAN4 will maintain the assumption of number of repetitions for requirement definition.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C46BF" w:rsidRPr="002530B4" w14:paraId="12B1EB91" w14:textId="77777777" w:rsidTr="001E2C27">
        <w:trPr>
          <w:trHeight w:val="557"/>
        </w:trPr>
        <w:tc>
          <w:tcPr>
            <w:tcW w:w="9360" w:type="dxa"/>
            <w:shd w:val="clear" w:color="auto" w:fill="auto"/>
          </w:tcPr>
          <w:p w14:paraId="10A0B491" w14:textId="77777777" w:rsidR="00FC46BF" w:rsidRPr="00D50F39" w:rsidRDefault="00FC46BF" w:rsidP="001E2C27">
            <w:pPr>
              <w:rPr>
                <w:b/>
                <w:bCs/>
              </w:rPr>
            </w:pPr>
            <w:r w:rsidRPr="005C4AB3">
              <w:rPr>
                <w:b/>
                <w:bCs/>
                <w:highlight w:val="green"/>
              </w:rPr>
              <w:t>Agreement</w:t>
            </w:r>
          </w:p>
          <w:p w14:paraId="003BD6F3" w14:textId="77777777" w:rsidR="00FC46BF" w:rsidRPr="00357FC6" w:rsidRDefault="00FC46BF" w:rsidP="001E2C27">
            <w:pPr>
              <w:pStyle w:val="ab"/>
              <w:numPr>
                <w:ilvl w:val="0"/>
                <w:numId w:val="8"/>
              </w:numPr>
              <w:rPr>
                <w:iCs/>
                <w:lang w:val="en-US" w:eastAsia="zh-CN"/>
              </w:rPr>
            </w:pPr>
            <w:r w:rsidRPr="008D56CC">
              <w:rPr>
                <w:rFonts w:hint="eastAsia"/>
                <w:iCs/>
                <w:lang w:val="en-US" w:eastAsia="zh-CN"/>
              </w:rPr>
              <w:t>2 for single tone with 3.75kHz and 8 for single tone with 15kHz</w:t>
            </w:r>
          </w:p>
        </w:tc>
      </w:tr>
    </w:tbl>
    <w:p w14:paraId="57E535CC" w14:textId="77777777" w:rsidR="00FC46BF" w:rsidRPr="00FC46BF" w:rsidRDefault="00FC46BF" w:rsidP="00A135A5">
      <w:pPr>
        <w:jc w:val="both"/>
        <w:rPr>
          <w:b/>
          <w:lang w:eastAsia="zh-CN"/>
        </w:rPr>
      </w:pPr>
    </w:p>
    <w:p w14:paraId="35B14070" w14:textId="2A5C64BE" w:rsidR="00386737" w:rsidRDefault="00FC46BF" w:rsidP="00A135A5">
      <w:pPr>
        <w:jc w:val="both"/>
        <w:rPr>
          <w:szCs w:val="18"/>
          <w:lang w:eastAsia="zh-CN"/>
        </w:rPr>
      </w:pPr>
      <w:r>
        <w:rPr>
          <w:szCs w:val="18"/>
          <w:lang w:eastAsia="zh-CN"/>
        </w:rPr>
        <w:t xml:space="preserve">RAN4 will further discuss how to capture the number of repetitions into the specification. </w:t>
      </w:r>
      <w:r w:rsidR="00386737">
        <w:rPr>
          <w:szCs w:val="18"/>
          <w:lang w:eastAsia="zh-CN"/>
        </w:rPr>
        <w:t>Since the number of repetitions agreed in RAN4 means the number of transmissions before OCC operation, we suggest add one more parameter to indicate the length of OCC operation. Considering RAN1 has already agreed the total number of slots in NPUSCH transmission after OCC is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86737" w:rsidRPr="002530B4" w14:paraId="03CB99D8" w14:textId="77777777" w:rsidTr="004D2601">
        <w:trPr>
          <w:trHeight w:val="557"/>
        </w:trPr>
        <w:tc>
          <w:tcPr>
            <w:tcW w:w="9360" w:type="dxa"/>
            <w:shd w:val="clear" w:color="auto" w:fill="auto"/>
          </w:tcPr>
          <w:p w14:paraId="1A5D4F07" w14:textId="77777777" w:rsidR="00386737" w:rsidRPr="00D50F39" w:rsidRDefault="00386737" w:rsidP="004D2601">
            <w:pPr>
              <w:rPr>
                <w:b/>
                <w:bCs/>
              </w:rPr>
            </w:pPr>
            <w:r w:rsidRPr="005C4AB3">
              <w:rPr>
                <w:b/>
                <w:bCs/>
                <w:highlight w:val="green"/>
              </w:rPr>
              <w:t>Agreement</w:t>
            </w:r>
          </w:p>
          <w:p w14:paraId="08AD84C8" w14:textId="77777777" w:rsidR="00386737" w:rsidRPr="00357FC6" w:rsidRDefault="00386737" w:rsidP="004D2601">
            <w:r w:rsidRPr="00B33A30">
              <w:rPr>
                <w:rFonts w:eastAsia="Malgun Gothic"/>
                <w:bCs/>
                <w:lang w:eastAsia="ko-KR"/>
              </w:rPr>
              <w:t xml:space="preserve">The </w:t>
            </w:r>
            <w:r w:rsidRPr="00B33A30">
              <w:rPr>
                <w:rFonts w:eastAsia="Malgun Gothic"/>
                <w:bCs/>
                <w:szCs w:val="20"/>
              </w:rPr>
              <w:t>total number of slots in the NPUSCH transmission after OCC is applied</w:t>
            </w:r>
            <w:r w:rsidRPr="00B33A30">
              <w:rPr>
                <w:rFonts w:eastAsia="Malgun Gothic"/>
                <w:bCs/>
              </w:rPr>
              <w:t xml:space="preserve"> </w:t>
            </w:r>
            <w:r w:rsidRPr="00B33A30">
              <w:rPr>
                <w:rFonts w:eastAsia="Malgun Gothic"/>
                <w:bCs/>
                <w:lang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bCs/>
              </w:rPr>
              <w:t>.</w:t>
            </w:r>
          </w:p>
        </w:tc>
      </w:tr>
    </w:tbl>
    <w:p w14:paraId="3591A30B" w14:textId="77777777" w:rsidR="00386737" w:rsidRPr="00386737" w:rsidRDefault="00386737" w:rsidP="00A135A5">
      <w:pPr>
        <w:jc w:val="both"/>
        <w:rPr>
          <w:szCs w:val="18"/>
          <w:lang w:eastAsia="zh-CN"/>
        </w:rPr>
      </w:pPr>
    </w:p>
    <w:p w14:paraId="1ED22CED" w14:textId="4B204724" w:rsidR="00386737" w:rsidRDefault="00E95DE8" w:rsidP="00A135A5">
      <w:pPr>
        <w:jc w:val="both"/>
        <w:rPr>
          <w:szCs w:val="18"/>
          <w:lang w:eastAsia="zh-CN"/>
        </w:rPr>
      </w:pPr>
      <w:r>
        <w:rPr>
          <w:szCs w:val="18"/>
          <w:lang w:eastAsia="zh-CN"/>
        </w:rPr>
        <w:t>To align with RAN1 agreement with the total number of slots in NPUSCH transmission, we think some additional clarification or note is needed as following</w:t>
      </w:r>
    </w:p>
    <w:p w14:paraId="30560D5D" w14:textId="5F2C0209" w:rsidR="00E95DE8" w:rsidRPr="00E95DE8" w:rsidRDefault="00E95DE8" w:rsidP="00E95DE8">
      <w:pPr>
        <w:pStyle w:val="ab"/>
        <w:numPr>
          <w:ilvl w:val="0"/>
          <w:numId w:val="41"/>
        </w:numPr>
        <w:jc w:val="both"/>
        <w:rPr>
          <w:szCs w:val="18"/>
          <w:lang w:eastAsia="zh-CN"/>
        </w:rPr>
      </w:pPr>
      <w:r w:rsidRPr="00E95DE8">
        <w:rPr>
          <w:rFonts w:eastAsiaTheme="minorEastAsia"/>
          <w:szCs w:val="18"/>
          <w:lang w:eastAsia="zh-CN"/>
        </w:rPr>
        <w:t>Note: T</w:t>
      </w:r>
      <w:r>
        <w:rPr>
          <w:rFonts w:eastAsiaTheme="minorEastAsia"/>
          <w:szCs w:val="18"/>
          <w:lang w:eastAsia="zh-CN"/>
        </w:rPr>
        <w:t>he total number of slots</w:t>
      </w:r>
      <w:r w:rsidR="00144F8A">
        <w:rPr>
          <w:rFonts w:eastAsiaTheme="minorEastAsia"/>
          <w:szCs w:val="18"/>
          <w:lang w:eastAsia="zh-CN"/>
        </w:rPr>
        <w:t xml:space="preserve"> in NPUSCH transmission after transmission after OCC is applied </w:t>
      </w:r>
      <w:r w:rsidR="00144F8A" w:rsidRPr="00340914">
        <w:rPr>
          <w:rFonts w:cs="Arial" w:hint="eastAsia"/>
          <w:lang w:eastAsia="zh-CN"/>
        </w:rPr>
        <w:t>Repetition number</w:t>
      </w:r>
      <w:r w:rsidR="00144F8A">
        <w:rPr>
          <w:rFonts w:cs="Arial"/>
          <w:lang w:eastAsia="zh-CN"/>
        </w:rPr>
        <w:t>* OCC length *</w:t>
      </w:r>
      <m:oMath>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00144F8A">
        <w:rPr>
          <w:rFonts w:eastAsiaTheme="minorEastAsia" w:cs="Arial" w:hint="eastAsia"/>
          <w:iCs/>
          <w:lang w:eastAsia="zh-CN"/>
        </w:rPr>
        <w:t>,</w:t>
      </w:r>
      <w:r w:rsidR="00144F8A">
        <w:rPr>
          <w:rFonts w:eastAsiaTheme="minorEastAsia" w:cs="Arial"/>
          <w:iCs/>
          <w:lang w:eastAsia="zh-CN"/>
        </w:rPr>
        <w:t xml:space="preserve">  where </w:t>
      </w:r>
      <m:oMath>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sidR="00144F8A">
        <w:rPr>
          <w:rFonts w:eastAsiaTheme="minorEastAsia" w:cs="Arial" w:hint="eastAsia"/>
          <w:iCs/>
          <w:lang w:eastAsia="zh-CN"/>
        </w:rPr>
        <w:t xml:space="preserve"> </w:t>
      </w:r>
      <w:r w:rsidR="00144F8A">
        <w:rPr>
          <w:rFonts w:eastAsiaTheme="minorEastAsia" w:cs="Arial"/>
          <w:iCs/>
          <w:lang w:eastAsia="zh-CN"/>
        </w:rPr>
        <w:t xml:space="preserve">is number of UL slot and </w:t>
      </w:r>
      <m:oMath>
        <m:sSub>
          <m:sSubPr>
            <m:ctrlPr>
              <w:rPr>
                <w:rFonts w:ascii="Cambria Math" w:hAnsi="Cambria Math"/>
                <w:iCs/>
              </w:rPr>
            </m:ctrlPr>
          </m:sSubPr>
          <m:e>
            <m:r>
              <w:rPr>
                <w:rFonts w:ascii="Cambria Math" w:hAnsi="Cambria Math"/>
              </w:rPr>
              <m:t>N</m:t>
            </m:r>
          </m:e>
          <m:sub>
            <m:r>
              <w:rPr>
                <w:rFonts w:ascii="Cambria Math" w:hAnsi="Cambria Math"/>
              </w:rPr>
              <m:t>RU</m:t>
            </m:r>
          </m:sub>
        </m:sSub>
      </m:oMath>
      <w:r w:rsidR="00144F8A">
        <w:rPr>
          <w:rFonts w:eastAsiaTheme="minorEastAsia" w:cs="Arial" w:hint="eastAsia"/>
          <w:iCs/>
          <w:lang w:eastAsia="zh-CN"/>
        </w:rPr>
        <w:t xml:space="preserve"> </w:t>
      </w:r>
      <w:r w:rsidR="00144F8A">
        <w:rPr>
          <w:rFonts w:eastAsiaTheme="minorEastAsia" w:cs="Arial"/>
          <w:iCs/>
          <w:lang w:eastAsia="zh-CN"/>
        </w:rPr>
        <w:t>is the number of RU.</w:t>
      </w:r>
    </w:p>
    <w:p w14:paraId="6D0739E9" w14:textId="0018FD99" w:rsidR="00FC46BF" w:rsidRDefault="00FC46BF" w:rsidP="00A135A5">
      <w:pPr>
        <w:jc w:val="both"/>
        <w:rPr>
          <w:szCs w:val="18"/>
          <w:lang w:eastAsia="zh-CN"/>
        </w:rPr>
      </w:pP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651"/>
        <w:gridCol w:w="651"/>
        <w:gridCol w:w="651"/>
        <w:gridCol w:w="723"/>
        <w:gridCol w:w="722"/>
        <w:gridCol w:w="874"/>
        <w:gridCol w:w="534"/>
        <w:gridCol w:w="710"/>
        <w:gridCol w:w="710"/>
        <w:gridCol w:w="710"/>
        <w:gridCol w:w="593"/>
        <w:gridCol w:w="593"/>
        <w:gridCol w:w="536"/>
        <w:gridCol w:w="29"/>
      </w:tblGrid>
      <w:tr w:rsidR="00BA7098" w:rsidRPr="00340914" w14:paraId="40A6FD0E" w14:textId="77777777" w:rsidTr="00BA7098">
        <w:trPr>
          <w:gridAfter w:val="1"/>
          <w:wAfter w:w="29" w:type="dxa"/>
          <w:trHeight w:val="1534"/>
          <w:jc w:val="center"/>
        </w:trPr>
        <w:tc>
          <w:tcPr>
            <w:tcW w:w="651" w:type="dxa"/>
            <w:vAlign w:val="center"/>
          </w:tcPr>
          <w:p w14:paraId="73B99A6C" w14:textId="77777777" w:rsidR="00FC46BF" w:rsidRDefault="00FC46BF" w:rsidP="001E2C27">
            <w:pPr>
              <w:pStyle w:val="TAH"/>
              <w:rPr>
                <w:rFonts w:eastAsiaTheme="minorEastAsia" w:cs="Arial"/>
                <w:lang w:eastAsia="zh-CN"/>
              </w:rPr>
            </w:pPr>
            <w:r>
              <w:rPr>
                <w:rFonts w:eastAsiaTheme="minorEastAsia" w:cs="Arial"/>
                <w:lang w:eastAsia="zh-CN"/>
              </w:rPr>
              <w:t>Case</w:t>
            </w:r>
          </w:p>
        </w:tc>
        <w:tc>
          <w:tcPr>
            <w:tcW w:w="651" w:type="dxa"/>
            <w:vAlign w:val="center"/>
          </w:tcPr>
          <w:p w14:paraId="32661A8B" w14:textId="77777777" w:rsidR="00FC46BF" w:rsidRPr="00417529" w:rsidRDefault="00FC46BF" w:rsidP="001E2C27">
            <w:pPr>
              <w:pStyle w:val="TAH"/>
              <w:rPr>
                <w:rFonts w:eastAsiaTheme="minorEastAsia" w:cs="Arial"/>
                <w:lang w:eastAsia="zh-CN"/>
              </w:rPr>
            </w:pPr>
            <w:r>
              <w:rPr>
                <w:rFonts w:eastAsiaTheme="minorEastAsia" w:cs="Arial"/>
                <w:lang w:eastAsia="zh-CN"/>
              </w:rPr>
              <w:t>UE</w:t>
            </w:r>
          </w:p>
        </w:tc>
        <w:tc>
          <w:tcPr>
            <w:tcW w:w="651" w:type="dxa"/>
            <w:vAlign w:val="center"/>
          </w:tcPr>
          <w:p w14:paraId="12152356" w14:textId="77777777" w:rsidR="00FC46BF" w:rsidRPr="00340914" w:rsidRDefault="00FC46BF" w:rsidP="001E2C27">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651" w:type="dxa"/>
            <w:vAlign w:val="center"/>
          </w:tcPr>
          <w:p w14:paraId="4FF94FBE" w14:textId="77777777" w:rsidR="00FC46BF" w:rsidRPr="00340914" w:rsidRDefault="00FC46BF" w:rsidP="001E2C27">
            <w:pPr>
              <w:pStyle w:val="TAH"/>
              <w:rPr>
                <w:rFonts w:cs="Arial"/>
              </w:rPr>
            </w:pPr>
            <w:r w:rsidRPr="00340914">
              <w:rPr>
                <w:rFonts w:cs="Arial"/>
              </w:rPr>
              <w:t>Number of RX antennas</w:t>
            </w:r>
          </w:p>
        </w:tc>
        <w:tc>
          <w:tcPr>
            <w:tcW w:w="723" w:type="dxa"/>
            <w:vAlign w:val="center"/>
          </w:tcPr>
          <w:p w14:paraId="2A74FA07" w14:textId="77777777" w:rsidR="00FC46BF" w:rsidRPr="00340914" w:rsidRDefault="00FC46BF" w:rsidP="001E2C27">
            <w:pPr>
              <w:pStyle w:val="TAH"/>
              <w:rPr>
                <w:rFonts w:cs="Arial"/>
                <w:lang w:val="fr-FR"/>
              </w:rPr>
            </w:pPr>
            <w:r w:rsidRPr="00340914">
              <w:rPr>
                <w:rFonts w:cs="Arial" w:hint="eastAsia"/>
                <w:lang w:eastAsia="zh-CN"/>
              </w:rPr>
              <w:t>Subcarrier spacing</w:t>
            </w:r>
          </w:p>
        </w:tc>
        <w:tc>
          <w:tcPr>
            <w:tcW w:w="722" w:type="dxa"/>
            <w:vAlign w:val="center"/>
          </w:tcPr>
          <w:p w14:paraId="64A89563" w14:textId="77777777" w:rsidR="00FC46BF" w:rsidRPr="00340914" w:rsidRDefault="00FC46BF" w:rsidP="001E2C27">
            <w:pPr>
              <w:pStyle w:val="TAH"/>
              <w:rPr>
                <w:rFonts w:cs="Arial"/>
                <w:lang w:val="fr-FR"/>
              </w:rPr>
            </w:pPr>
            <w:r w:rsidRPr="00340914">
              <w:rPr>
                <w:rFonts w:cs="Arial" w:hint="eastAsia"/>
                <w:lang w:eastAsia="zh-CN"/>
              </w:rPr>
              <w:t>Number of allocated subcarriers</w:t>
            </w:r>
          </w:p>
        </w:tc>
        <w:tc>
          <w:tcPr>
            <w:tcW w:w="874" w:type="dxa"/>
            <w:vAlign w:val="center"/>
          </w:tcPr>
          <w:p w14:paraId="3277F5AB" w14:textId="77777777" w:rsidR="00FC46BF" w:rsidRPr="00340914" w:rsidRDefault="00FC46BF" w:rsidP="001E2C27">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proofErr w:type="spellStart"/>
            <w:r w:rsidRPr="00340914">
              <w:rPr>
                <w:rFonts w:cs="Arial"/>
                <w:lang w:val="fr-FR" w:eastAsia="zh-CN"/>
              </w:rPr>
              <w:t>c</w:t>
            </w:r>
            <w:r w:rsidRPr="00340914">
              <w:rPr>
                <w:rFonts w:cs="Arial"/>
                <w:lang w:val="fr-FR"/>
              </w:rPr>
              <w:t>orrelation</w:t>
            </w:r>
            <w:proofErr w:type="spellEnd"/>
            <w:r w:rsidRPr="00340914">
              <w:rPr>
                <w:rFonts w:cs="Arial"/>
                <w:lang w:val="fr-FR"/>
              </w:rPr>
              <w:t xml:space="preserve"> </w:t>
            </w:r>
            <w:r w:rsidRPr="00340914">
              <w:rPr>
                <w:rFonts w:cs="Arial"/>
                <w:lang w:val="fr-FR" w:eastAsia="zh-CN"/>
              </w:rPr>
              <w:t>m</w:t>
            </w:r>
            <w:r w:rsidRPr="00340914">
              <w:rPr>
                <w:rFonts w:cs="Arial"/>
                <w:lang w:val="fr-FR"/>
              </w:rPr>
              <w:t>atrix (Annex B)</w:t>
            </w:r>
          </w:p>
        </w:tc>
        <w:tc>
          <w:tcPr>
            <w:tcW w:w="534" w:type="dxa"/>
            <w:vAlign w:val="center"/>
          </w:tcPr>
          <w:p w14:paraId="3F1880E1" w14:textId="77777777" w:rsidR="00FC46BF" w:rsidRPr="00340914" w:rsidRDefault="00FC46BF" w:rsidP="001E2C27">
            <w:pPr>
              <w:pStyle w:val="TAH"/>
              <w:rPr>
                <w:rFonts w:cs="Arial"/>
                <w:lang w:eastAsia="zh-CN"/>
              </w:rPr>
            </w:pPr>
            <w:r w:rsidRPr="00340914">
              <w:rPr>
                <w:rFonts w:cs="Arial"/>
              </w:rPr>
              <w:t>FRC</w:t>
            </w:r>
            <w:r w:rsidRPr="00340914">
              <w:rPr>
                <w:rFonts w:cs="Arial"/>
              </w:rPr>
              <w:br/>
              <w:t>(Annex A)</w:t>
            </w:r>
          </w:p>
        </w:tc>
        <w:tc>
          <w:tcPr>
            <w:tcW w:w="710" w:type="dxa"/>
            <w:vAlign w:val="center"/>
          </w:tcPr>
          <w:p w14:paraId="2A1516D3" w14:textId="77777777" w:rsidR="00FC46BF" w:rsidRPr="00340914" w:rsidRDefault="00FC46BF" w:rsidP="001E2C27">
            <w:pPr>
              <w:pStyle w:val="TAH"/>
              <w:rPr>
                <w:rFonts w:cs="Arial"/>
                <w:lang w:eastAsia="zh-CN"/>
              </w:rPr>
            </w:pPr>
            <w:r>
              <w:rPr>
                <w:rFonts w:cs="Arial"/>
                <w:lang w:eastAsia="zh-CN"/>
              </w:rPr>
              <w:t>Frequency offset</w:t>
            </w:r>
          </w:p>
        </w:tc>
        <w:tc>
          <w:tcPr>
            <w:tcW w:w="710" w:type="dxa"/>
            <w:vAlign w:val="center"/>
          </w:tcPr>
          <w:p w14:paraId="06196363" w14:textId="77777777" w:rsidR="00FC46BF" w:rsidRPr="00340914" w:rsidRDefault="00FC46BF" w:rsidP="001E2C27">
            <w:pPr>
              <w:pStyle w:val="TAH"/>
              <w:rPr>
                <w:rFonts w:cs="Arial"/>
                <w:lang w:eastAsia="zh-CN"/>
              </w:rPr>
            </w:pPr>
            <w:proofErr w:type="spellStart"/>
            <w:r>
              <w:rPr>
                <w:rFonts w:cs="Arial"/>
                <w:lang w:eastAsia="zh-CN"/>
              </w:rPr>
              <w:t>TxDuration</w:t>
            </w:r>
            <w:proofErr w:type="spellEnd"/>
          </w:p>
        </w:tc>
        <w:tc>
          <w:tcPr>
            <w:tcW w:w="710" w:type="dxa"/>
            <w:vAlign w:val="center"/>
          </w:tcPr>
          <w:p w14:paraId="1706926D" w14:textId="77777777" w:rsidR="00FC46BF" w:rsidRPr="00340914" w:rsidRDefault="00FC46BF" w:rsidP="001E2C27">
            <w:pPr>
              <w:pStyle w:val="TAH"/>
              <w:rPr>
                <w:rFonts w:cs="Arial"/>
              </w:rPr>
            </w:pPr>
            <w:r w:rsidRPr="00340914">
              <w:rPr>
                <w:rFonts w:cs="Arial" w:hint="eastAsia"/>
                <w:lang w:eastAsia="zh-CN"/>
              </w:rPr>
              <w:t>Repetition number</w:t>
            </w:r>
          </w:p>
        </w:tc>
        <w:tc>
          <w:tcPr>
            <w:tcW w:w="593" w:type="dxa"/>
            <w:vAlign w:val="center"/>
          </w:tcPr>
          <w:p w14:paraId="2D6A1EE0" w14:textId="3BB58409" w:rsidR="00FC46BF" w:rsidRPr="00FC46BF" w:rsidRDefault="00FC46BF" w:rsidP="001E2C27">
            <w:pPr>
              <w:pStyle w:val="TAH"/>
              <w:rPr>
                <w:rFonts w:eastAsiaTheme="minorEastAsia" w:cs="Arial"/>
                <w:lang w:eastAsia="zh-CN"/>
              </w:rPr>
            </w:pPr>
            <w:r>
              <w:rPr>
                <w:rFonts w:eastAsiaTheme="minorEastAsia" w:cs="Arial" w:hint="eastAsia"/>
                <w:lang w:eastAsia="zh-CN"/>
              </w:rPr>
              <w:t>O</w:t>
            </w:r>
            <w:r>
              <w:rPr>
                <w:rFonts w:eastAsiaTheme="minorEastAsia" w:cs="Arial"/>
                <w:lang w:eastAsia="zh-CN"/>
              </w:rPr>
              <w:t>CC length</w:t>
            </w:r>
          </w:p>
        </w:tc>
        <w:tc>
          <w:tcPr>
            <w:tcW w:w="593" w:type="dxa"/>
            <w:vAlign w:val="center"/>
          </w:tcPr>
          <w:p w14:paraId="722C21AF" w14:textId="41EFF3D6" w:rsidR="00FC46BF" w:rsidRPr="00340914" w:rsidRDefault="00FC46BF" w:rsidP="001E2C27">
            <w:pPr>
              <w:pStyle w:val="TAH"/>
              <w:rPr>
                <w:rFonts w:cs="Arial"/>
              </w:rPr>
            </w:pPr>
            <w:r w:rsidRPr="00340914">
              <w:rPr>
                <w:rFonts w:cs="Arial"/>
              </w:rPr>
              <w:t>Fraction of maximum throughput</w:t>
            </w:r>
          </w:p>
        </w:tc>
        <w:tc>
          <w:tcPr>
            <w:tcW w:w="536" w:type="dxa"/>
            <w:vAlign w:val="center"/>
          </w:tcPr>
          <w:p w14:paraId="2215185C" w14:textId="77777777" w:rsidR="00FC46BF" w:rsidRPr="00340914" w:rsidRDefault="00FC46BF" w:rsidP="001E2C27">
            <w:pPr>
              <w:pStyle w:val="TAH"/>
              <w:rPr>
                <w:rFonts w:cs="Arial"/>
              </w:rPr>
            </w:pPr>
            <w:r w:rsidRPr="00340914">
              <w:rPr>
                <w:rFonts w:cs="Arial"/>
              </w:rPr>
              <w:t>SNR</w:t>
            </w:r>
          </w:p>
          <w:p w14:paraId="1E54368C" w14:textId="77777777" w:rsidR="00FC46BF" w:rsidRDefault="00FC46BF" w:rsidP="001E2C27">
            <w:pPr>
              <w:pStyle w:val="TAH"/>
              <w:rPr>
                <w:rFonts w:cs="Arial"/>
              </w:rPr>
            </w:pPr>
            <w:r w:rsidRPr="00340914">
              <w:rPr>
                <w:rFonts w:cs="Arial"/>
              </w:rPr>
              <w:t>[dB]</w:t>
            </w:r>
          </w:p>
          <w:p w14:paraId="1FBD6A62" w14:textId="77777777" w:rsidR="00FC46BF" w:rsidRPr="0093436F" w:rsidRDefault="00FC46BF" w:rsidP="001E2C27">
            <w:pPr>
              <w:pStyle w:val="TAH"/>
              <w:rPr>
                <w:rFonts w:eastAsiaTheme="minorEastAsia" w:cs="Arial"/>
                <w:lang w:eastAsia="zh-CN"/>
              </w:rPr>
            </w:pPr>
            <w:r>
              <w:rPr>
                <w:rFonts w:eastAsiaTheme="minorEastAsia" w:cs="Arial" w:hint="eastAsia"/>
                <w:lang w:eastAsia="zh-CN"/>
              </w:rPr>
              <w:t>(</w:t>
            </w:r>
            <w:r>
              <w:rPr>
                <w:rFonts w:eastAsiaTheme="minorEastAsia" w:cs="Arial"/>
                <w:lang w:eastAsia="zh-CN"/>
              </w:rPr>
              <w:t>ideal)</w:t>
            </w:r>
          </w:p>
        </w:tc>
      </w:tr>
      <w:tr w:rsidR="00BA7098" w:rsidRPr="00340914" w14:paraId="71ED95F1" w14:textId="77777777" w:rsidTr="00BA7098">
        <w:trPr>
          <w:gridAfter w:val="1"/>
          <w:wAfter w:w="29" w:type="dxa"/>
          <w:trHeight w:val="521"/>
          <w:jc w:val="center"/>
        </w:trPr>
        <w:tc>
          <w:tcPr>
            <w:tcW w:w="651" w:type="dxa"/>
            <w:vMerge w:val="restart"/>
            <w:vAlign w:val="center"/>
          </w:tcPr>
          <w:p w14:paraId="6146D88D" w14:textId="77777777" w:rsidR="00FC46BF" w:rsidRDefault="00FC46BF" w:rsidP="001E2C27">
            <w:pPr>
              <w:pStyle w:val="TAC"/>
              <w:rPr>
                <w:rFonts w:cs="Arial"/>
                <w:lang w:eastAsia="zh-CN"/>
              </w:rPr>
            </w:pPr>
            <w:r>
              <w:rPr>
                <w:rFonts w:cs="Arial" w:hint="eastAsia"/>
                <w:lang w:eastAsia="zh-CN"/>
              </w:rPr>
              <w:t>0</w:t>
            </w:r>
          </w:p>
        </w:tc>
        <w:tc>
          <w:tcPr>
            <w:tcW w:w="651" w:type="dxa"/>
            <w:vAlign w:val="center"/>
          </w:tcPr>
          <w:p w14:paraId="75EE8A96" w14:textId="77777777" w:rsidR="00FC46BF" w:rsidRDefault="00FC46BF" w:rsidP="001E2C27">
            <w:pPr>
              <w:pStyle w:val="TAC"/>
              <w:rPr>
                <w:rFonts w:cs="Arial"/>
                <w:lang w:eastAsia="zh-CN"/>
              </w:rPr>
            </w:pPr>
            <w:r>
              <w:rPr>
                <w:rFonts w:cs="Arial" w:hint="eastAsia"/>
                <w:lang w:eastAsia="zh-CN"/>
              </w:rPr>
              <w:t>0</w:t>
            </w:r>
          </w:p>
        </w:tc>
        <w:tc>
          <w:tcPr>
            <w:tcW w:w="651" w:type="dxa"/>
            <w:vAlign w:val="center"/>
          </w:tcPr>
          <w:p w14:paraId="5B4795E0" w14:textId="77777777" w:rsidR="00FC46BF" w:rsidRPr="00340914" w:rsidRDefault="00FC46BF" w:rsidP="001E2C27">
            <w:pPr>
              <w:pStyle w:val="TAC"/>
              <w:rPr>
                <w:rFonts w:cs="Arial"/>
                <w:lang w:eastAsia="zh-CN"/>
              </w:rPr>
            </w:pPr>
            <w:r>
              <w:rPr>
                <w:rFonts w:cs="Arial" w:hint="eastAsia"/>
                <w:lang w:eastAsia="zh-CN"/>
              </w:rPr>
              <w:t>1</w:t>
            </w:r>
          </w:p>
        </w:tc>
        <w:tc>
          <w:tcPr>
            <w:tcW w:w="651" w:type="dxa"/>
            <w:vAlign w:val="center"/>
          </w:tcPr>
          <w:p w14:paraId="644D961A" w14:textId="77777777" w:rsidR="00FC46BF" w:rsidRDefault="00FC46BF" w:rsidP="001E2C27">
            <w:pPr>
              <w:pStyle w:val="TAC"/>
              <w:rPr>
                <w:rFonts w:cs="Arial"/>
                <w:lang w:eastAsia="zh-CN"/>
              </w:rPr>
            </w:pPr>
            <w:r>
              <w:rPr>
                <w:rFonts w:cs="Arial"/>
                <w:lang w:eastAsia="zh-CN"/>
              </w:rPr>
              <w:t>1</w:t>
            </w:r>
          </w:p>
        </w:tc>
        <w:tc>
          <w:tcPr>
            <w:tcW w:w="723" w:type="dxa"/>
            <w:vAlign w:val="center"/>
          </w:tcPr>
          <w:p w14:paraId="0F845A96" w14:textId="77777777" w:rsidR="00FC46BF" w:rsidRPr="00340914" w:rsidRDefault="00FC46BF" w:rsidP="001E2C27">
            <w:pPr>
              <w:pStyle w:val="TAL"/>
              <w:jc w:val="center"/>
              <w:rPr>
                <w:rFonts w:cs="Arial"/>
                <w:lang w:eastAsia="zh-CN"/>
              </w:rPr>
            </w:pPr>
            <w:r w:rsidRPr="00340914">
              <w:rPr>
                <w:rFonts w:cs="Arial" w:hint="eastAsia"/>
                <w:lang w:eastAsia="zh-CN"/>
              </w:rPr>
              <w:t>3.75KHz</w:t>
            </w:r>
          </w:p>
        </w:tc>
        <w:tc>
          <w:tcPr>
            <w:tcW w:w="722" w:type="dxa"/>
            <w:vAlign w:val="center"/>
          </w:tcPr>
          <w:p w14:paraId="6393D8A0" w14:textId="77777777" w:rsidR="00FC46BF" w:rsidRPr="00340914" w:rsidRDefault="00FC46BF" w:rsidP="001E2C27">
            <w:pPr>
              <w:pStyle w:val="TAL"/>
              <w:jc w:val="center"/>
              <w:rPr>
                <w:rFonts w:cs="Arial"/>
                <w:lang w:eastAsia="zh-CN"/>
              </w:rPr>
            </w:pPr>
            <w:r>
              <w:rPr>
                <w:rFonts w:cs="Arial" w:hint="eastAsia"/>
                <w:lang w:eastAsia="zh-CN"/>
              </w:rPr>
              <w:t>1</w:t>
            </w:r>
          </w:p>
        </w:tc>
        <w:tc>
          <w:tcPr>
            <w:tcW w:w="874" w:type="dxa"/>
            <w:vAlign w:val="center"/>
          </w:tcPr>
          <w:p w14:paraId="39EA4B71" w14:textId="77777777" w:rsidR="00FC46BF" w:rsidRDefault="00FC46BF" w:rsidP="001E2C27">
            <w:pPr>
              <w:pStyle w:val="TAL"/>
              <w:jc w:val="center"/>
              <w:rPr>
                <w:rFonts w:cs="Arial"/>
                <w:lang w:eastAsia="zh-CN"/>
              </w:rPr>
            </w:pPr>
            <w:r>
              <w:rPr>
                <w:rFonts w:cs="Arial" w:hint="eastAsia"/>
                <w:lang w:eastAsia="zh-CN"/>
              </w:rPr>
              <w:t>N</w:t>
            </w:r>
            <w:r>
              <w:rPr>
                <w:rFonts w:cs="Arial"/>
                <w:lang w:eastAsia="zh-CN"/>
              </w:rPr>
              <w:t>TN TDLA100-1</w:t>
            </w:r>
          </w:p>
        </w:tc>
        <w:tc>
          <w:tcPr>
            <w:tcW w:w="534" w:type="dxa"/>
            <w:vAlign w:val="center"/>
          </w:tcPr>
          <w:p w14:paraId="6C5CF54E" w14:textId="77777777" w:rsidR="00FC46BF" w:rsidRPr="00340914" w:rsidRDefault="00FC46BF" w:rsidP="001E2C27">
            <w:pPr>
              <w:pStyle w:val="TAC"/>
              <w:rPr>
                <w:rFonts w:cs="Arial"/>
                <w:lang w:eastAsia="zh-CN"/>
              </w:rPr>
            </w:pPr>
            <w:r>
              <w:rPr>
                <w:rFonts w:cs="Arial" w:hint="eastAsia"/>
                <w:lang w:eastAsia="zh-CN"/>
              </w:rPr>
              <w:t>A</w:t>
            </w:r>
            <w:r>
              <w:rPr>
                <w:rFonts w:cs="Arial"/>
                <w:lang w:eastAsia="zh-CN"/>
              </w:rPr>
              <w:t>7-1</w:t>
            </w:r>
          </w:p>
        </w:tc>
        <w:tc>
          <w:tcPr>
            <w:tcW w:w="710" w:type="dxa"/>
            <w:vAlign w:val="center"/>
          </w:tcPr>
          <w:p w14:paraId="453BA793" w14:textId="77777777" w:rsidR="00FC46BF" w:rsidRDefault="00FC46BF" w:rsidP="001E2C27">
            <w:pPr>
              <w:pStyle w:val="TAC"/>
              <w:rPr>
                <w:rFonts w:cs="Arial"/>
                <w:lang w:eastAsia="zh-CN"/>
              </w:rPr>
            </w:pPr>
            <w:r>
              <w:rPr>
                <w:rFonts w:cs="Arial"/>
                <w:lang w:eastAsia="zh-CN"/>
              </w:rPr>
              <w:t>128 Hz</w:t>
            </w:r>
          </w:p>
        </w:tc>
        <w:tc>
          <w:tcPr>
            <w:tcW w:w="710" w:type="dxa"/>
            <w:vAlign w:val="center"/>
          </w:tcPr>
          <w:p w14:paraId="1C987E28" w14:textId="77777777" w:rsidR="00FC46BF" w:rsidRDefault="00FC46BF" w:rsidP="001E2C27">
            <w:pPr>
              <w:pStyle w:val="TAC"/>
              <w:rPr>
                <w:rFonts w:cs="Arial"/>
                <w:lang w:eastAsia="zh-CN"/>
              </w:rPr>
            </w:pPr>
            <w:r>
              <w:rPr>
                <w:rFonts w:cs="Arial"/>
                <w:lang w:eastAsia="zh-CN"/>
              </w:rPr>
              <w:t>256</w:t>
            </w:r>
          </w:p>
        </w:tc>
        <w:tc>
          <w:tcPr>
            <w:tcW w:w="710" w:type="dxa"/>
            <w:vAlign w:val="center"/>
          </w:tcPr>
          <w:p w14:paraId="212C9083" w14:textId="36A7CFC2" w:rsidR="00FC46BF" w:rsidRPr="00984CBC" w:rsidRDefault="00FC46BF" w:rsidP="001E2C27">
            <w:pPr>
              <w:pStyle w:val="TAC"/>
              <w:rPr>
                <w:rFonts w:cs="Arial"/>
                <w:highlight w:val="yellow"/>
                <w:lang w:eastAsia="zh-CN"/>
              </w:rPr>
            </w:pPr>
            <w:r>
              <w:rPr>
                <w:rFonts w:cs="Arial"/>
                <w:highlight w:val="yellow"/>
                <w:lang w:eastAsia="zh-CN"/>
              </w:rPr>
              <w:t>2</w:t>
            </w:r>
          </w:p>
        </w:tc>
        <w:tc>
          <w:tcPr>
            <w:tcW w:w="593" w:type="dxa"/>
            <w:vAlign w:val="center"/>
          </w:tcPr>
          <w:p w14:paraId="41627B9E" w14:textId="3D972755" w:rsidR="00FC46BF" w:rsidRPr="00340914" w:rsidRDefault="00FC46BF" w:rsidP="001E2C27">
            <w:pPr>
              <w:pStyle w:val="TAC"/>
              <w:rPr>
                <w:rFonts w:cs="Arial"/>
                <w:lang w:eastAsia="zh-CN"/>
              </w:rPr>
            </w:pPr>
            <w:r>
              <w:rPr>
                <w:rFonts w:cs="Arial" w:hint="eastAsia"/>
                <w:lang w:eastAsia="zh-CN"/>
              </w:rPr>
              <w:t>2</w:t>
            </w:r>
          </w:p>
        </w:tc>
        <w:tc>
          <w:tcPr>
            <w:tcW w:w="593" w:type="dxa"/>
            <w:vAlign w:val="center"/>
          </w:tcPr>
          <w:p w14:paraId="45B0AC1C" w14:textId="5B2F51D0" w:rsidR="00FC46BF" w:rsidRPr="00340914" w:rsidRDefault="00FC46BF" w:rsidP="001E2C27">
            <w:pPr>
              <w:pStyle w:val="TAC"/>
              <w:rPr>
                <w:rFonts w:cs="Arial"/>
                <w:lang w:eastAsia="zh-CN"/>
              </w:rPr>
            </w:pPr>
            <w:r w:rsidRPr="00340914">
              <w:rPr>
                <w:rFonts w:cs="Arial"/>
                <w:lang w:eastAsia="zh-CN"/>
              </w:rPr>
              <w:t>70%</w:t>
            </w:r>
          </w:p>
        </w:tc>
        <w:tc>
          <w:tcPr>
            <w:tcW w:w="536" w:type="dxa"/>
            <w:vAlign w:val="center"/>
          </w:tcPr>
          <w:p w14:paraId="25C782B1" w14:textId="164A516F" w:rsidR="00FC46BF" w:rsidRPr="00340914" w:rsidRDefault="00BA7098" w:rsidP="001E2C27">
            <w:pPr>
              <w:pStyle w:val="TAC"/>
              <w:rPr>
                <w:rFonts w:cs="Arial"/>
                <w:lang w:eastAsia="zh-CN"/>
              </w:rPr>
            </w:pPr>
            <w:r>
              <w:rPr>
                <w:rFonts w:cs="Arial"/>
                <w:lang w:eastAsia="zh-CN"/>
              </w:rPr>
              <w:t>TBD</w:t>
            </w:r>
          </w:p>
        </w:tc>
      </w:tr>
      <w:tr w:rsidR="00BA7098" w:rsidRPr="00340914" w14:paraId="01D71849" w14:textId="77777777" w:rsidTr="00BA7098">
        <w:trPr>
          <w:gridAfter w:val="1"/>
          <w:wAfter w:w="29" w:type="dxa"/>
          <w:trHeight w:val="521"/>
          <w:jc w:val="center"/>
        </w:trPr>
        <w:tc>
          <w:tcPr>
            <w:tcW w:w="651" w:type="dxa"/>
            <w:vMerge/>
            <w:vAlign w:val="center"/>
          </w:tcPr>
          <w:p w14:paraId="429E2FFE" w14:textId="77777777" w:rsidR="00FC46BF" w:rsidRDefault="00FC46BF" w:rsidP="001E2C27">
            <w:pPr>
              <w:pStyle w:val="TAC"/>
              <w:rPr>
                <w:rFonts w:cs="Arial"/>
                <w:lang w:eastAsia="zh-CN"/>
              </w:rPr>
            </w:pPr>
          </w:p>
        </w:tc>
        <w:tc>
          <w:tcPr>
            <w:tcW w:w="651" w:type="dxa"/>
            <w:vAlign w:val="center"/>
          </w:tcPr>
          <w:p w14:paraId="49A3FD69" w14:textId="32A4100B" w:rsidR="00FC46BF" w:rsidRDefault="00BA7098" w:rsidP="001E2C27">
            <w:pPr>
              <w:pStyle w:val="TAC"/>
              <w:rPr>
                <w:rFonts w:cs="Arial"/>
                <w:lang w:eastAsia="zh-CN"/>
              </w:rPr>
            </w:pPr>
            <w:r>
              <w:rPr>
                <w:rFonts w:cs="Arial"/>
                <w:lang w:eastAsia="zh-CN"/>
              </w:rPr>
              <w:t>1</w:t>
            </w:r>
          </w:p>
        </w:tc>
        <w:tc>
          <w:tcPr>
            <w:tcW w:w="651" w:type="dxa"/>
            <w:vAlign w:val="center"/>
          </w:tcPr>
          <w:p w14:paraId="333D92B1" w14:textId="77777777" w:rsidR="00FC46BF" w:rsidRPr="00340914" w:rsidRDefault="00FC46BF" w:rsidP="001E2C27">
            <w:pPr>
              <w:pStyle w:val="TAC"/>
              <w:rPr>
                <w:rFonts w:cs="Arial"/>
                <w:lang w:eastAsia="zh-CN"/>
              </w:rPr>
            </w:pPr>
            <w:r>
              <w:rPr>
                <w:rFonts w:cs="Arial" w:hint="eastAsia"/>
                <w:lang w:eastAsia="zh-CN"/>
              </w:rPr>
              <w:t>1</w:t>
            </w:r>
          </w:p>
        </w:tc>
        <w:tc>
          <w:tcPr>
            <w:tcW w:w="651" w:type="dxa"/>
            <w:vAlign w:val="center"/>
          </w:tcPr>
          <w:p w14:paraId="5C315934" w14:textId="2841D7D3" w:rsidR="00FC46BF" w:rsidRDefault="00BA7098" w:rsidP="001E2C27">
            <w:pPr>
              <w:pStyle w:val="TAC"/>
              <w:rPr>
                <w:rFonts w:cs="Arial"/>
                <w:lang w:eastAsia="zh-CN"/>
              </w:rPr>
            </w:pPr>
            <w:r>
              <w:rPr>
                <w:rFonts w:cs="Arial"/>
                <w:lang w:eastAsia="zh-CN"/>
              </w:rPr>
              <w:t>1</w:t>
            </w:r>
          </w:p>
        </w:tc>
        <w:tc>
          <w:tcPr>
            <w:tcW w:w="723" w:type="dxa"/>
            <w:vAlign w:val="center"/>
          </w:tcPr>
          <w:p w14:paraId="6C3815FA" w14:textId="77777777" w:rsidR="00FC46BF" w:rsidRPr="00340914" w:rsidRDefault="00FC46BF" w:rsidP="001E2C27">
            <w:pPr>
              <w:pStyle w:val="TAL"/>
              <w:jc w:val="center"/>
              <w:rPr>
                <w:rFonts w:cs="Arial"/>
                <w:lang w:eastAsia="zh-CN"/>
              </w:rPr>
            </w:pPr>
            <w:r w:rsidRPr="00340914">
              <w:rPr>
                <w:rFonts w:cs="Arial" w:hint="eastAsia"/>
                <w:lang w:eastAsia="zh-CN"/>
              </w:rPr>
              <w:t>3.75KHz</w:t>
            </w:r>
          </w:p>
        </w:tc>
        <w:tc>
          <w:tcPr>
            <w:tcW w:w="722" w:type="dxa"/>
            <w:vAlign w:val="center"/>
          </w:tcPr>
          <w:p w14:paraId="3EAFFBDA" w14:textId="77777777" w:rsidR="00FC46BF" w:rsidRPr="00340914" w:rsidRDefault="00FC46BF" w:rsidP="001E2C27">
            <w:pPr>
              <w:pStyle w:val="TAL"/>
              <w:jc w:val="center"/>
              <w:rPr>
                <w:rFonts w:cs="Arial"/>
                <w:lang w:eastAsia="zh-CN"/>
              </w:rPr>
            </w:pPr>
            <w:r>
              <w:rPr>
                <w:rFonts w:cs="Arial" w:hint="eastAsia"/>
                <w:lang w:eastAsia="zh-CN"/>
              </w:rPr>
              <w:t>1</w:t>
            </w:r>
          </w:p>
        </w:tc>
        <w:tc>
          <w:tcPr>
            <w:tcW w:w="874" w:type="dxa"/>
            <w:vAlign w:val="center"/>
          </w:tcPr>
          <w:p w14:paraId="005DA08F" w14:textId="77777777" w:rsidR="00FC46BF" w:rsidRDefault="00FC46BF" w:rsidP="001E2C27">
            <w:pPr>
              <w:pStyle w:val="TAL"/>
              <w:jc w:val="center"/>
              <w:rPr>
                <w:rFonts w:cs="Arial"/>
                <w:lang w:eastAsia="zh-CN"/>
              </w:rPr>
            </w:pPr>
            <w:r>
              <w:rPr>
                <w:rFonts w:cs="Arial" w:hint="eastAsia"/>
                <w:lang w:eastAsia="zh-CN"/>
              </w:rPr>
              <w:t>N</w:t>
            </w:r>
            <w:r>
              <w:rPr>
                <w:rFonts w:cs="Arial"/>
                <w:lang w:eastAsia="zh-CN"/>
              </w:rPr>
              <w:t>TN TDLA100-1</w:t>
            </w:r>
          </w:p>
        </w:tc>
        <w:tc>
          <w:tcPr>
            <w:tcW w:w="534" w:type="dxa"/>
            <w:vAlign w:val="center"/>
          </w:tcPr>
          <w:p w14:paraId="22E53091" w14:textId="77777777" w:rsidR="00FC46BF" w:rsidRPr="00340914" w:rsidRDefault="00FC46BF" w:rsidP="001E2C27">
            <w:pPr>
              <w:pStyle w:val="TAC"/>
              <w:rPr>
                <w:rFonts w:cs="Arial"/>
                <w:lang w:eastAsia="zh-CN"/>
              </w:rPr>
            </w:pPr>
            <w:r>
              <w:rPr>
                <w:rFonts w:cs="Arial" w:hint="eastAsia"/>
                <w:lang w:eastAsia="zh-CN"/>
              </w:rPr>
              <w:t>A</w:t>
            </w:r>
            <w:r>
              <w:rPr>
                <w:rFonts w:cs="Arial"/>
                <w:lang w:eastAsia="zh-CN"/>
              </w:rPr>
              <w:t>7-1</w:t>
            </w:r>
          </w:p>
        </w:tc>
        <w:tc>
          <w:tcPr>
            <w:tcW w:w="710" w:type="dxa"/>
            <w:vAlign w:val="center"/>
          </w:tcPr>
          <w:p w14:paraId="4D85015E" w14:textId="77777777" w:rsidR="00FC46BF" w:rsidRDefault="00FC46BF" w:rsidP="001E2C27">
            <w:pPr>
              <w:pStyle w:val="TAC"/>
              <w:rPr>
                <w:rFonts w:cs="Arial"/>
                <w:lang w:eastAsia="zh-CN"/>
              </w:rPr>
            </w:pPr>
            <w:r>
              <w:rPr>
                <w:rFonts w:cs="Arial"/>
                <w:lang w:eastAsia="zh-CN"/>
              </w:rPr>
              <w:t>128 Hz</w:t>
            </w:r>
          </w:p>
        </w:tc>
        <w:tc>
          <w:tcPr>
            <w:tcW w:w="710" w:type="dxa"/>
            <w:vAlign w:val="center"/>
          </w:tcPr>
          <w:p w14:paraId="02926172" w14:textId="77777777" w:rsidR="00FC46BF" w:rsidRDefault="00FC46BF" w:rsidP="001E2C27">
            <w:pPr>
              <w:pStyle w:val="TAC"/>
              <w:rPr>
                <w:rFonts w:cs="Arial"/>
                <w:lang w:eastAsia="zh-CN"/>
              </w:rPr>
            </w:pPr>
            <w:r>
              <w:rPr>
                <w:rFonts w:cs="Arial"/>
                <w:lang w:eastAsia="zh-CN"/>
              </w:rPr>
              <w:t>256</w:t>
            </w:r>
          </w:p>
        </w:tc>
        <w:tc>
          <w:tcPr>
            <w:tcW w:w="710" w:type="dxa"/>
            <w:vAlign w:val="center"/>
          </w:tcPr>
          <w:p w14:paraId="44B11447" w14:textId="6D3E82A5" w:rsidR="00FC46BF" w:rsidRPr="00984CBC" w:rsidRDefault="00FC46BF" w:rsidP="001E2C27">
            <w:pPr>
              <w:pStyle w:val="TAC"/>
              <w:rPr>
                <w:rFonts w:cs="Arial"/>
                <w:highlight w:val="yellow"/>
                <w:lang w:eastAsia="zh-CN"/>
              </w:rPr>
            </w:pPr>
            <w:r>
              <w:rPr>
                <w:rFonts w:cs="Arial"/>
                <w:highlight w:val="yellow"/>
                <w:lang w:eastAsia="zh-CN"/>
              </w:rPr>
              <w:t>2</w:t>
            </w:r>
          </w:p>
        </w:tc>
        <w:tc>
          <w:tcPr>
            <w:tcW w:w="593" w:type="dxa"/>
            <w:vAlign w:val="center"/>
          </w:tcPr>
          <w:p w14:paraId="34444B4C" w14:textId="6ACCCE74" w:rsidR="00FC46BF" w:rsidRPr="00340914" w:rsidRDefault="00FC46BF" w:rsidP="001E2C27">
            <w:pPr>
              <w:pStyle w:val="TAC"/>
              <w:rPr>
                <w:rFonts w:cs="Arial"/>
                <w:lang w:eastAsia="zh-CN"/>
              </w:rPr>
            </w:pPr>
            <w:r>
              <w:rPr>
                <w:rFonts w:cs="Arial" w:hint="eastAsia"/>
                <w:lang w:eastAsia="zh-CN"/>
              </w:rPr>
              <w:t>2</w:t>
            </w:r>
          </w:p>
        </w:tc>
        <w:tc>
          <w:tcPr>
            <w:tcW w:w="593" w:type="dxa"/>
            <w:vAlign w:val="center"/>
          </w:tcPr>
          <w:p w14:paraId="5863B4AC" w14:textId="7A2D3B2E" w:rsidR="00FC46BF" w:rsidRPr="00340914" w:rsidRDefault="00FC46BF" w:rsidP="001E2C27">
            <w:pPr>
              <w:pStyle w:val="TAC"/>
              <w:rPr>
                <w:rFonts w:cs="Arial"/>
                <w:lang w:eastAsia="zh-CN"/>
              </w:rPr>
            </w:pPr>
            <w:r w:rsidRPr="00340914">
              <w:rPr>
                <w:rFonts w:cs="Arial"/>
                <w:lang w:eastAsia="zh-CN"/>
              </w:rPr>
              <w:t>70%</w:t>
            </w:r>
          </w:p>
        </w:tc>
        <w:tc>
          <w:tcPr>
            <w:tcW w:w="536" w:type="dxa"/>
            <w:vAlign w:val="center"/>
          </w:tcPr>
          <w:p w14:paraId="041702E7" w14:textId="08384627" w:rsidR="00FC46BF" w:rsidRPr="00340914" w:rsidRDefault="00BA7098" w:rsidP="001E2C27">
            <w:pPr>
              <w:pStyle w:val="TAC"/>
              <w:rPr>
                <w:rFonts w:cs="Arial"/>
                <w:lang w:eastAsia="zh-CN"/>
              </w:rPr>
            </w:pPr>
            <w:r>
              <w:rPr>
                <w:rFonts w:cs="Arial"/>
                <w:lang w:eastAsia="zh-CN"/>
              </w:rPr>
              <w:t>TBD</w:t>
            </w:r>
          </w:p>
        </w:tc>
      </w:tr>
      <w:tr w:rsidR="00FC46BF" w:rsidRPr="00340914" w14:paraId="0CB08A92" w14:textId="77777777" w:rsidTr="00BA7098">
        <w:trPr>
          <w:trHeight w:val="521"/>
          <w:jc w:val="center"/>
        </w:trPr>
        <w:tc>
          <w:tcPr>
            <w:tcW w:w="9338" w:type="dxa"/>
            <w:gridSpan w:val="15"/>
            <w:vAlign w:val="center"/>
          </w:tcPr>
          <w:p w14:paraId="6F14D15B" w14:textId="16E23BB3" w:rsidR="00144F8A" w:rsidRPr="00144F8A" w:rsidRDefault="00144F8A" w:rsidP="00144F8A">
            <w:pPr>
              <w:pStyle w:val="ab"/>
              <w:numPr>
                <w:ilvl w:val="0"/>
                <w:numId w:val="41"/>
              </w:numPr>
              <w:jc w:val="both"/>
              <w:rPr>
                <w:szCs w:val="18"/>
                <w:lang w:eastAsia="zh-CN"/>
              </w:rPr>
            </w:pPr>
            <w:r w:rsidRPr="00E95DE8">
              <w:rPr>
                <w:rFonts w:eastAsiaTheme="minorEastAsia"/>
                <w:szCs w:val="18"/>
                <w:lang w:eastAsia="zh-CN"/>
              </w:rPr>
              <w:t>Note: T</w:t>
            </w:r>
            <w:r>
              <w:rPr>
                <w:rFonts w:eastAsiaTheme="minorEastAsia"/>
                <w:szCs w:val="18"/>
                <w:lang w:eastAsia="zh-CN"/>
              </w:rPr>
              <w:t xml:space="preserve">he total number of slots in NPUSCH transmission after transmission after OCC is applied </w:t>
            </w:r>
            <w:r w:rsidRPr="00340914">
              <w:rPr>
                <w:rFonts w:cs="Arial" w:hint="eastAsia"/>
                <w:lang w:eastAsia="zh-CN"/>
              </w:rPr>
              <w:t>Repetition number</w:t>
            </w:r>
            <w:r>
              <w:rPr>
                <w:rFonts w:cs="Arial"/>
                <w:lang w:eastAsia="zh-CN"/>
              </w:rPr>
              <w:t>* OCC length *</w:t>
            </w:r>
            <m:oMath>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eastAsiaTheme="minorEastAsia" w:cs="Arial" w:hint="eastAsia"/>
                <w:iCs/>
                <w:lang w:eastAsia="zh-CN"/>
              </w:rPr>
              <w:t>,</w:t>
            </w:r>
            <w:r>
              <w:rPr>
                <w:rFonts w:eastAsiaTheme="minorEastAsia" w:cs="Arial"/>
                <w:iCs/>
                <w:lang w:eastAsia="zh-CN"/>
              </w:rPr>
              <w:t xml:space="preserve">  where </w:t>
            </w:r>
            <m:oMath>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oMath>
            <w:r>
              <w:rPr>
                <w:rFonts w:eastAsiaTheme="minorEastAsia" w:cs="Arial" w:hint="eastAsia"/>
                <w:iCs/>
                <w:lang w:eastAsia="zh-CN"/>
              </w:rPr>
              <w:t xml:space="preserve"> </w:t>
            </w:r>
            <w:r>
              <w:rPr>
                <w:rFonts w:eastAsiaTheme="minorEastAsia" w:cs="Arial"/>
                <w:iCs/>
                <w:lang w:eastAsia="zh-CN"/>
              </w:rPr>
              <w:t xml:space="preserve">is number of UL slot and </w:t>
            </w:r>
            <m:oMath>
              <m:sSub>
                <m:sSubPr>
                  <m:ctrlPr>
                    <w:rPr>
                      <w:rFonts w:ascii="Cambria Math" w:hAnsi="Cambria Math"/>
                      <w:iCs/>
                    </w:rPr>
                  </m:ctrlPr>
                </m:sSubPr>
                <m:e>
                  <m:r>
                    <w:rPr>
                      <w:rFonts w:ascii="Cambria Math" w:hAnsi="Cambria Math"/>
                    </w:rPr>
                    <m:t>N</m:t>
                  </m:r>
                </m:e>
                <m:sub>
                  <m:r>
                    <w:rPr>
                      <w:rFonts w:ascii="Cambria Math" w:hAnsi="Cambria Math"/>
                    </w:rPr>
                    <m:t>RU</m:t>
                  </m:r>
                </m:sub>
              </m:sSub>
            </m:oMath>
            <w:r>
              <w:rPr>
                <w:rFonts w:eastAsiaTheme="minorEastAsia" w:cs="Arial" w:hint="eastAsia"/>
                <w:iCs/>
                <w:lang w:eastAsia="zh-CN"/>
              </w:rPr>
              <w:t xml:space="preserve"> </w:t>
            </w:r>
            <w:r>
              <w:rPr>
                <w:rFonts w:eastAsiaTheme="minorEastAsia" w:cs="Arial"/>
                <w:iCs/>
                <w:lang w:eastAsia="zh-CN"/>
              </w:rPr>
              <w:t>is the number of RU.</w:t>
            </w:r>
          </w:p>
        </w:tc>
      </w:tr>
    </w:tbl>
    <w:p w14:paraId="0425D586" w14:textId="3A0D83F8" w:rsidR="00FC46BF" w:rsidRDefault="00FC46BF" w:rsidP="00A135A5">
      <w:pPr>
        <w:jc w:val="both"/>
        <w:rPr>
          <w:b/>
          <w:lang w:eastAsia="zh-CN"/>
        </w:rPr>
      </w:pPr>
    </w:p>
    <w:p w14:paraId="07A6B06A" w14:textId="543BB7B3" w:rsidR="00FC46BF" w:rsidRDefault="00FC46BF" w:rsidP="00FC46BF">
      <w:pPr>
        <w:jc w:val="both"/>
        <w:rPr>
          <w:b/>
          <w:bCs/>
          <w:lang w:eastAsia="zh-CN"/>
        </w:rPr>
      </w:pPr>
      <w:r>
        <w:rPr>
          <w:b/>
          <w:lang w:eastAsia="zh-CN"/>
        </w:rPr>
        <w:t>Proposal 1:</w:t>
      </w:r>
      <w:r>
        <w:rPr>
          <w:b/>
          <w:bCs/>
          <w:lang w:eastAsia="zh-CN"/>
        </w:rPr>
        <w:t xml:space="preserve"> RAN4 </w:t>
      </w:r>
      <w:r w:rsidR="00144F8A">
        <w:rPr>
          <w:b/>
          <w:bCs/>
          <w:lang w:eastAsia="zh-CN"/>
        </w:rPr>
        <w:t xml:space="preserve">could configure the length of OCC operation, and add the note following when specifying the NPUSCH 1 requirement into specification </w:t>
      </w:r>
    </w:p>
    <w:p w14:paraId="12034278" w14:textId="77777777" w:rsidR="00144F8A" w:rsidRDefault="00144F8A" w:rsidP="00FC46BF">
      <w:pPr>
        <w:jc w:val="both"/>
        <w:rPr>
          <w:b/>
          <w:bCs/>
          <w:lang w:eastAsia="zh-CN"/>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697"/>
        <w:gridCol w:w="697"/>
        <w:gridCol w:w="697"/>
        <w:gridCol w:w="774"/>
        <w:gridCol w:w="773"/>
        <w:gridCol w:w="935"/>
        <w:gridCol w:w="572"/>
        <w:gridCol w:w="760"/>
        <w:gridCol w:w="760"/>
        <w:gridCol w:w="760"/>
        <w:gridCol w:w="634"/>
        <w:gridCol w:w="634"/>
        <w:gridCol w:w="573"/>
        <w:gridCol w:w="16"/>
      </w:tblGrid>
      <w:tr w:rsidR="00BA7098" w:rsidRPr="00BA7098" w14:paraId="68F5B484" w14:textId="77777777" w:rsidTr="00BA7098">
        <w:trPr>
          <w:gridAfter w:val="1"/>
          <w:wAfter w:w="16" w:type="dxa"/>
          <w:trHeight w:val="1533"/>
          <w:jc w:val="center"/>
        </w:trPr>
        <w:tc>
          <w:tcPr>
            <w:tcW w:w="697" w:type="dxa"/>
            <w:vAlign w:val="center"/>
          </w:tcPr>
          <w:p w14:paraId="049F085E" w14:textId="77777777" w:rsidR="00144F8A" w:rsidRPr="00BA7098" w:rsidRDefault="00144F8A" w:rsidP="004D2601">
            <w:pPr>
              <w:pStyle w:val="TAH"/>
              <w:rPr>
                <w:rFonts w:eastAsiaTheme="minorEastAsia" w:cs="Arial"/>
                <w:lang w:eastAsia="zh-CN"/>
              </w:rPr>
            </w:pPr>
            <w:r w:rsidRPr="00BA7098">
              <w:rPr>
                <w:rFonts w:eastAsiaTheme="minorEastAsia" w:cs="Arial"/>
                <w:lang w:eastAsia="zh-CN"/>
              </w:rPr>
              <w:lastRenderedPageBreak/>
              <w:t>Case</w:t>
            </w:r>
          </w:p>
        </w:tc>
        <w:tc>
          <w:tcPr>
            <w:tcW w:w="697" w:type="dxa"/>
            <w:vAlign w:val="center"/>
          </w:tcPr>
          <w:p w14:paraId="6410B91D" w14:textId="77777777" w:rsidR="00144F8A" w:rsidRPr="00BA7098" w:rsidRDefault="00144F8A" w:rsidP="004D2601">
            <w:pPr>
              <w:pStyle w:val="TAH"/>
              <w:rPr>
                <w:rFonts w:eastAsiaTheme="minorEastAsia" w:cs="Arial"/>
                <w:lang w:eastAsia="zh-CN"/>
              </w:rPr>
            </w:pPr>
            <w:r w:rsidRPr="00BA7098">
              <w:rPr>
                <w:rFonts w:eastAsiaTheme="minorEastAsia" w:cs="Arial"/>
                <w:lang w:eastAsia="zh-CN"/>
              </w:rPr>
              <w:t>UE</w:t>
            </w:r>
          </w:p>
        </w:tc>
        <w:tc>
          <w:tcPr>
            <w:tcW w:w="697" w:type="dxa"/>
            <w:vAlign w:val="center"/>
          </w:tcPr>
          <w:p w14:paraId="709A8BDD" w14:textId="77777777" w:rsidR="00144F8A" w:rsidRPr="00BA7098" w:rsidRDefault="00144F8A" w:rsidP="004D2601">
            <w:pPr>
              <w:pStyle w:val="TAH"/>
              <w:rPr>
                <w:rFonts w:cs="Arial"/>
              </w:rPr>
            </w:pPr>
            <w:r w:rsidRPr="00BA7098">
              <w:rPr>
                <w:rFonts w:cs="Arial"/>
              </w:rPr>
              <w:t xml:space="preserve">Number of </w:t>
            </w:r>
            <w:r w:rsidRPr="00BA7098">
              <w:rPr>
                <w:rFonts w:cs="Arial"/>
                <w:lang w:eastAsia="zh-CN"/>
              </w:rPr>
              <w:t>T</w:t>
            </w:r>
            <w:r w:rsidRPr="00BA7098">
              <w:rPr>
                <w:rFonts w:cs="Arial"/>
              </w:rPr>
              <w:t>X antennas</w:t>
            </w:r>
          </w:p>
        </w:tc>
        <w:tc>
          <w:tcPr>
            <w:tcW w:w="697" w:type="dxa"/>
            <w:vAlign w:val="center"/>
          </w:tcPr>
          <w:p w14:paraId="73F48090" w14:textId="77777777" w:rsidR="00144F8A" w:rsidRPr="00BA7098" w:rsidRDefault="00144F8A" w:rsidP="004D2601">
            <w:pPr>
              <w:pStyle w:val="TAH"/>
              <w:rPr>
                <w:rFonts w:cs="Arial"/>
              </w:rPr>
            </w:pPr>
            <w:r w:rsidRPr="00BA7098">
              <w:rPr>
                <w:rFonts w:cs="Arial"/>
              </w:rPr>
              <w:t>Number of RX antennas</w:t>
            </w:r>
          </w:p>
        </w:tc>
        <w:tc>
          <w:tcPr>
            <w:tcW w:w="774" w:type="dxa"/>
            <w:vAlign w:val="center"/>
          </w:tcPr>
          <w:p w14:paraId="05F50815" w14:textId="77777777" w:rsidR="00144F8A" w:rsidRPr="00BA7098" w:rsidRDefault="00144F8A" w:rsidP="004D2601">
            <w:pPr>
              <w:pStyle w:val="TAH"/>
              <w:rPr>
                <w:rFonts w:cs="Arial"/>
                <w:lang w:val="fr-FR"/>
              </w:rPr>
            </w:pPr>
            <w:r w:rsidRPr="00BA7098">
              <w:rPr>
                <w:rFonts w:cs="Arial" w:hint="eastAsia"/>
                <w:lang w:eastAsia="zh-CN"/>
              </w:rPr>
              <w:t>Subcarrier spacing</w:t>
            </w:r>
          </w:p>
        </w:tc>
        <w:tc>
          <w:tcPr>
            <w:tcW w:w="773" w:type="dxa"/>
            <w:vAlign w:val="center"/>
          </w:tcPr>
          <w:p w14:paraId="2443B32C" w14:textId="77777777" w:rsidR="00144F8A" w:rsidRPr="00BA7098" w:rsidRDefault="00144F8A" w:rsidP="004D2601">
            <w:pPr>
              <w:pStyle w:val="TAH"/>
              <w:rPr>
                <w:rFonts w:cs="Arial"/>
                <w:lang w:val="fr-FR"/>
              </w:rPr>
            </w:pPr>
            <w:r w:rsidRPr="00BA7098">
              <w:rPr>
                <w:rFonts w:cs="Arial" w:hint="eastAsia"/>
                <w:lang w:eastAsia="zh-CN"/>
              </w:rPr>
              <w:t>Number of allocated subcarriers</w:t>
            </w:r>
          </w:p>
        </w:tc>
        <w:tc>
          <w:tcPr>
            <w:tcW w:w="935" w:type="dxa"/>
            <w:vAlign w:val="center"/>
          </w:tcPr>
          <w:p w14:paraId="543D5289" w14:textId="77777777" w:rsidR="00144F8A" w:rsidRPr="00BA7098" w:rsidRDefault="00144F8A" w:rsidP="004D2601">
            <w:pPr>
              <w:pStyle w:val="TAH"/>
              <w:rPr>
                <w:rFonts w:cs="Arial"/>
                <w:lang w:val="fr-FR"/>
              </w:rPr>
            </w:pPr>
            <w:r w:rsidRPr="00BA7098">
              <w:rPr>
                <w:rFonts w:cs="Arial"/>
                <w:lang w:val="fr-FR"/>
              </w:rPr>
              <w:t>Propagation conditions</w:t>
            </w:r>
            <w:r w:rsidRPr="00BA7098">
              <w:rPr>
                <w:rFonts w:cs="Arial"/>
                <w:lang w:val="fr-FR" w:eastAsia="zh-CN"/>
              </w:rPr>
              <w:t xml:space="preserve"> </w:t>
            </w:r>
            <w:r w:rsidRPr="00BA7098">
              <w:rPr>
                <w:rFonts w:cs="Arial"/>
                <w:lang w:val="fr-FR"/>
              </w:rPr>
              <w:t xml:space="preserve">and </w:t>
            </w:r>
            <w:proofErr w:type="spellStart"/>
            <w:r w:rsidRPr="00BA7098">
              <w:rPr>
                <w:rFonts w:cs="Arial"/>
                <w:lang w:val="fr-FR" w:eastAsia="zh-CN"/>
              </w:rPr>
              <w:t>c</w:t>
            </w:r>
            <w:r w:rsidRPr="00BA7098">
              <w:rPr>
                <w:rFonts w:cs="Arial"/>
                <w:lang w:val="fr-FR"/>
              </w:rPr>
              <w:t>orrelation</w:t>
            </w:r>
            <w:proofErr w:type="spellEnd"/>
            <w:r w:rsidRPr="00BA7098">
              <w:rPr>
                <w:rFonts w:cs="Arial"/>
                <w:lang w:val="fr-FR"/>
              </w:rPr>
              <w:t xml:space="preserve"> </w:t>
            </w:r>
            <w:r w:rsidRPr="00BA7098">
              <w:rPr>
                <w:rFonts w:cs="Arial"/>
                <w:lang w:val="fr-FR" w:eastAsia="zh-CN"/>
              </w:rPr>
              <w:t>m</w:t>
            </w:r>
            <w:r w:rsidRPr="00BA7098">
              <w:rPr>
                <w:rFonts w:cs="Arial"/>
                <w:lang w:val="fr-FR"/>
              </w:rPr>
              <w:t>atrix (Annex B)</w:t>
            </w:r>
          </w:p>
        </w:tc>
        <w:tc>
          <w:tcPr>
            <w:tcW w:w="572" w:type="dxa"/>
            <w:vAlign w:val="center"/>
          </w:tcPr>
          <w:p w14:paraId="4F942A69" w14:textId="77777777" w:rsidR="00144F8A" w:rsidRPr="00BA7098" w:rsidRDefault="00144F8A" w:rsidP="004D2601">
            <w:pPr>
              <w:pStyle w:val="TAH"/>
              <w:rPr>
                <w:rFonts w:cs="Arial"/>
                <w:lang w:eastAsia="zh-CN"/>
              </w:rPr>
            </w:pPr>
            <w:r w:rsidRPr="00BA7098">
              <w:rPr>
                <w:rFonts w:cs="Arial"/>
              </w:rPr>
              <w:t>FRC</w:t>
            </w:r>
            <w:r w:rsidRPr="00BA7098">
              <w:rPr>
                <w:rFonts w:cs="Arial"/>
              </w:rPr>
              <w:br/>
              <w:t>(Annex A)</w:t>
            </w:r>
          </w:p>
        </w:tc>
        <w:tc>
          <w:tcPr>
            <w:tcW w:w="760" w:type="dxa"/>
            <w:vAlign w:val="center"/>
          </w:tcPr>
          <w:p w14:paraId="022BD36B" w14:textId="77777777" w:rsidR="00144F8A" w:rsidRPr="00BA7098" w:rsidRDefault="00144F8A" w:rsidP="004D2601">
            <w:pPr>
              <w:pStyle w:val="TAH"/>
              <w:rPr>
                <w:rFonts w:cs="Arial"/>
                <w:lang w:eastAsia="zh-CN"/>
              </w:rPr>
            </w:pPr>
            <w:r w:rsidRPr="00BA7098">
              <w:rPr>
                <w:rFonts w:cs="Arial"/>
                <w:lang w:eastAsia="zh-CN"/>
              </w:rPr>
              <w:t>Frequency offset</w:t>
            </w:r>
          </w:p>
        </w:tc>
        <w:tc>
          <w:tcPr>
            <w:tcW w:w="760" w:type="dxa"/>
            <w:vAlign w:val="center"/>
          </w:tcPr>
          <w:p w14:paraId="665A581B" w14:textId="77777777" w:rsidR="00144F8A" w:rsidRPr="00BA7098" w:rsidRDefault="00144F8A" w:rsidP="004D2601">
            <w:pPr>
              <w:pStyle w:val="TAH"/>
              <w:rPr>
                <w:rFonts w:cs="Arial"/>
                <w:lang w:eastAsia="zh-CN"/>
              </w:rPr>
            </w:pPr>
            <w:proofErr w:type="spellStart"/>
            <w:r w:rsidRPr="00BA7098">
              <w:rPr>
                <w:rFonts w:cs="Arial"/>
                <w:lang w:eastAsia="zh-CN"/>
              </w:rPr>
              <w:t>TxDuration</w:t>
            </w:r>
            <w:proofErr w:type="spellEnd"/>
          </w:p>
        </w:tc>
        <w:tc>
          <w:tcPr>
            <w:tcW w:w="760" w:type="dxa"/>
            <w:vAlign w:val="center"/>
          </w:tcPr>
          <w:p w14:paraId="32F2F268" w14:textId="77777777" w:rsidR="00144F8A" w:rsidRPr="00BA7098" w:rsidRDefault="00144F8A" w:rsidP="004D2601">
            <w:pPr>
              <w:pStyle w:val="TAH"/>
              <w:rPr>
                <w:rFonts w:cs="Arial"/>
              </w:rPr>
            </w:pPr>
            <w:r w:rsidRPr="00BA7098">
              <w:rPr>
                <w:rFonts w:cs="Arial" w:hint="eastAsia"/>
                <w:lang w:eastAsia="zh-CN"/>
              </w:rPr>
              <w:t>Repetition number</w:t>
            </w:r>
          </w:p>
        </w:tc>
        <w:tc>
          <w:tcPr>
            <w:tcW w:w="634" w:type="dxa"/>
            <w:vAlign w:val="center"/>
          </w:tcPr>
          <w:p w14:paraId="2D4A4E28" w14:textId="77777777" w:rsidR="00144F8A" w:rsidRPr="00BA7098" w:rsidRDefault="00144F8A" w:rsidP="004D2601">
            <w:pPr>
              <w:pStyle w:val="TAH"/>
              <w:rPr>
                <w:rFonts w:eastAsiaTheme="minorEastAsia" w:cs="Arial"/>
                <w:lang w:eastAsia="zh-CN"/>
              </w:rPr>
            </w:pPr>
            <w:r w:rsidRPr="00BA7098">
              <w:rPr>
                <w:rFonts w:eastAsiaTheme="minorEastAsia" w:cs="Arial" w:hint="eastAsia"/>
                <w:lang w:eastAsia="zh-CN"/>
              </w:rPr>
              <w:t>O</w:t>
            </w:r>
            <w:r w:rsidRPr="00BA7098">
              <w:rPr>
                <w:rFonts w:eastAsiaTheme="minorEastAsia" w:cs="Arial"/>
                <w:lang w:eastAsia="zh-CN"/>
              </w:rPr>
              <w:t>CC length</w:t>
            </w:r>
          </w:p>
        </w:tc>
        <w:tc>
          <w:tcPr>
            <w:tcW w:w="634" w:type="dxa"/>
            <w:vAlign w:val="center"/>
          </w:tcPr>
          <w:p w14:paraId="16A52E39" w14:textId="77777777" w:rsidR="00144F8A" w:rsidRPr="00BA7098" w:rsidRDefault="00144F8A" w:rsidP="004D2601">
            <w:pPr>
              <w:pStyle w:val="TAH"/>
              <w:rPr>
                <w:rFonts w:cs="Arial"/>
              </w:rPr>
            </w:pPr>
            <w:r w:rsidRPr="00BA7098">
              <w:rPr>
                <w:rFonts w:cs="Arial"/>
              </w:rPr>
              <w:t>Fraction of maximum throughput</w:t>
            </w:r>
          </w:p>
        </w:tc>
        <w:tc>
          <w:tcPr>
            <w:tcW w:w="573" w:type="dxa"/>
            <w:vAlign w:val="center"/>
          </w:tcPr>
          <w:p w14:paraId="59EB0471" w14:textId="77777777" w:rsidR="00144F8A" w:rsidRPr="00BA7098" w:rsidRDefault="00144F8A" w:rsidP="004D2601">
            <w:pPr>
              <w:pStyle w:val="TAH"/>
              <w:rPr>
                <w:rFonts w:cs="Arial"/>
              </w:rPr>
            </w:pPr>
            <w:r w:rsidRPr="00BA7098">
              <w:rPr>
                <w:rFonts w:cs="Arial"/>
              </w:rPr>
              <w:t>SNR</w:t>
            </w:r>
          </w:p>
          <w:p w14:paraId="281644AF" w14:textId="77777777" w:rsidR="00144F8A" w:rsidRPr="00BA7098" w:rsidRDefault="00144F8A" w:rsidP="004D2601">
            <w:pPr>
              <w:pStyle w:val="TAH"/>
              <w:rPr>
                <w:rFonts w:cs="Arial"/>
              </w:rPr>
            </w:pPr>
            <w:r w:rsidRPr="00BA7098">
              <w:rPr>
                <w:rFonts w:cs="Arial"/>
              </w:rPr>
              <w:t>[dB]</w:t>
            </w:r>
          </w:p>
          <w:p w14:paraId="7955BB0C" w14:textId="77777777" w:rsidR="00144F8A" w:rsidRPr="00BA7098" w:rsidRDefault="00144F8A" w:rsidP="004D2601">
            <w:pPr>
              <w:pStyle w:val="TAH"/>
              <w:rPr>
                <w:rFonts w:eastAsiaTheme="minorEastAsia" w:cs="Arial"/>
                <w:lang w:eastAsia="zh-CN"/>
              </w:rPr>
            </w:pPr>
            <w:r w:rsidRPr="00BA7098">
              <w:rPr>
                <w:rFonts w:eastAsiaTheme="minorEastAsia" w:cs="Arial" w:hint="eastAsia"/>
                <w:lang w:eastAsia="zh-CN"/>
              </w:rPr>
              <w:t>(</w:t>
            </w:r>
            <w:r w:rsidRPr="00BA7098">
              <w:rPr>
                <w:rFonts w:eastAsiaTheme="minorEastAsia" w:cs="Arial"/>
                <w:lang w:eastAsia="zh-CN"/>
              </w:rPr>
              <w:t>ideal)</w:t>
            </w:r>
          </w:p>
        </w:tc>
      </w:tr>
      <w:tr w:rsidR="00BA7098" w:rsidRPr="00BA7098" w14:paraId="2DA9CBCD" w14:textId="77777777" w:rsidTr="00BA7098">
        <w:trPr>
          <w:gridAfter w:val="1"/>
          <w:wAfter w:w="16" w:type="dxa"/>
          <w:trHeight w:val="521"/>
          <w:jc w:val="center"/>
        </w:trPr>
        <w:tc>
          <w:tcPr>
            <w:tcW w:w="697" w:type="dxa"/>
            <w:vMerge w:val="restart"/>
            <w:vAlign w:val="center"/>
          </w:tcPr>
          <w:p w14:paraId="351B2138" w14:textId="77777777" w:rsidR="00144F8A" w:rsidRPr="00BA7098" w:rsidRDefault="00144F8A" w:rsidP="004D2601">
            <w:pPr>
              <w:pStyle w:val="TAC"/>
              <w:rPr>
                <w:rFonts w:cs="Arial"/>
                <w:b/>
                <w:lang w:eastAsia="zh-CN"/>
              </w:rPr>
            </w:pPr>
            <w:r w:rsidRPr="00BA7098">
              <w:rPr>
                <w:rFonts w:cs="Arial" w:hint="eastAsia"/>
                <w:b/>
                <w:lang w:eastAsia="zh-CN"/>
              </w:rPr>
              <w:t>0</w:t>
            </w:r>
          </w:p>
        </w:tc>
        <w:tc>
          <w:tcPr>
            <w:tcW w:w="697" w:type="dxa"/>
            <w:vAlign w:val="center"/>
          </w:tcPr>
          <w:p w14:paraId="6CD61F15" w14:textId="77777777" w:rsidR="00144F8A" w:rsidRPr="00BA7098" w:rsidRDefault="00144F8A" w:rsidP="004D2601">
            <w:pPr>
              <w:pStyle w:val="TAC"/>
              <w:rPr>
                <w:rFonts w:cs="Arial"/>
                <w:b/>
                <w:lang w:eastAsia="zh-CN"/>
              </w:rPr>
            </w:pPr>
            <w:r w:rsidRPr="00BA7098">
              <w:rPr>
                <w:rFonts w:cs="Arial" w:hint="eastAsia"/>
                <w:b/>
                <w:lang w:eastAsia="zh-CN"/>
              </w:rPr>
              <w:t>0</w:t>
            </w:r>
          </w:p>
        </w:tc>
        <w:tc>
          <w:tcPr>
            <w:tcW w:w="697" w:type="dxa"/>
            <w:vAlign w:val="center"/>
          </w:tcPr>
          <w:p w14:paraId="6D735C3E" w14:textId="77777777" w:rsidR="00144F8A" w:rsidRPr="00BA7098" w:rsidRDefault="00144F8A" w:rsidP="004D2601">
            <w:pPr>
              <w:pStyle w:val="TAC"/>
              <w:rPr>
                <w:rFonts w:cs="Arial"/>
                <w:b/>
                <w:lang w:eastAsia="zh-CN"/>
              </w:rPr>
            </w:pPr>
            <w:r w:rsidRPr="00BA7098">
              <w:rPr>
                <w:rFonts w:cs="Arial" w:hint="eastAsia"/>
                <w:b/>
                <w:lang w:eastAsia="zh-CN"/>
              </w:rPr>
              <w:t>1</w:t>
            </w:r>
          </w:p>
        </w:tc>
        <w:tc>
          <w:tcPr>
            <w:tcW w:w="697" w:type="dxa"/>
            <w:vAlign w:val="center"/>
          </w:tcPr>
          <w:p w14:paraId="7DA69AD9" w14:textId="77777777" w:rsidR="00144F8A" w:rsidRPr="00BA7098" w:rsidRDefault="00144F8A" w:rsidP="004D2601">
            <w:pPr>
              <w:pStyle w:val="TAC"/>
              <w:rPr>
                <w:rFonts w:cs="Arial"/>
                <w:b/>
                <w:lang w:eastAsia="zh-CN"/>
              </w:rPr>
            </w:pPr>
            <w:r w:rsidRPr="00BA7098">
              <w:rPr>
                <w:rFonts w:cs="Arial"/>
                <w:b/>
                <w:lang w:eastAsia="zh-CN"/>
              </w:rPr>
              <w:t>1</w:t>
            </w:r>
          </w:p>
        </w:tc>
        <w:tc>
          <w:tcPr>
            <w:tcW w:w="774" w:type="dxa"/>
            <w:vAlign w:val="center"/>
          </w:tcPr>
          <w:p w14:paraId="7B8F7F6C" w14:textId="77777777" w:rsidR="00144F8A" w:rsidRPr="00BA7098" w:rsidRDefault="00144F8A" w:rsidP="004D2601">
            <w:pPr>
              <w:pStyle w:val="TAL"/>
              <w:jc w:val="center"/>
              <w:rPr>
                <w:rFonts w:cs="Arial"/>
                <w:b/>
                <w:lang w:eastAsia="zh-CN"/>
              </w:rPr>
            </w:pPr>
            <w:r w:rsidRPr="00BA7098">
              <w:rPr>
                <w:rFonts w:cs="Arial" w:hint="eastAsia"/>
                <w:b/>
                <w:lang w:eastAsia="zh-CN"/>
              </w:rPr>
              <w:t>3.75KHz</w:t>
            </w:r>
          </w:p>
        </w:tc>
        <w:tc>
          <w:tcPr>
            <w:tcW w:w="773" w:type="dxa"/>
            <w:vAlign w:val="center"/>
          </w:tcPr>
          <w:p w14:paraId="4B185788" w14:textId="77777777" w:rsidR="00144F8A" w:rsidRPr="00BA7098" w:rsidRDefault="00144F8A" w:rsidP="004D2601">
            <w:pPr>
              <w:pStyle w:val="TAL"/>
              <w:jc w:val="center"/>
              <w:rPr>
                <w:rFonts w:cs="Arial"/>
                <w:b/>
                <w:lang w:eastAsia="zh-CN"/>
              </w:rPr>
            </w:pPr>
            <w:r w:rsidRPr="00BA7098">
              <w:rPr>
                <w:rFonts w:cs="Arial" w:hint="eastAsia"/>
                <w:b/>
                <w:lang w:eastAsia="zh-CN"/>
              </w:rPr>
              <w:t>1</w:t>
            </w:r>
          </w:p>
        </w:tc>
        <w:tc>
          <w:tcPr>
            <w:tcW w:w="935" w:type="dxa"/>
            <w:vAlign w:val="center"/>
          </w:tcPr>
          <w:p w14:paraId="7FE2DBA3" w14:textId="77777777" w:rsidR="00144F8A" w:rsidRPr="00BA7098" w:rsidRDefault="00144F8A" w:rsidP="004D2601">
            <w:pPr>
              <w:pStyle w:val="TAL"/>
              <w:jc w:val="center"/>
              <w:rPr>
                <w:rFonts w:cs="Arial"/>
                <w:b/>
                <w:lang w:eastAsia="zh-CN"/>
              </w:rPr>
            </w:pPr>
            <w:r w:rsidRPr="00BA7098">
              <w:rPr>
                <w:rFonts w:cs="Arial" w:hint="eastAsia"/>
                <w:b/>
                <w:lang w:eastAsia="zh-CN"/>
              </w:rPr>
              <w:t>N</w:t>
            </w:r>
            <w:r w:rsidRPr="00BA7098">
              <w:rPr>
                <w:rFonts w:cs="Arial"/>
                <w:b/>
                <w:lang w:eastAsia="zh-CN"/>
              </w:rPr>
              <w:t>TN TDLA100-1</w:t>
            </w:r>
          </w:p>
        </w:tc>
        <w:tc>
          <w:tcPr>
            <w:tcW w:w="572" w:type="dxa"/>
            <w:vAlign w:val="center"/>
          </w:tcPr>
          <w:p w14:paraId="3D10F73F" w14:textId="77777777" w:rsidR="00144F8A" w:rsidRPr="00BA7098" w:rsidRDefault="00144F8A" w:rsidP="004D2601">
            <w:pPr>
              <w:pStyle w:val="TAC"/>
              <w:rPr>
                <w:rFonts w:cs="Arial"/>
                <w:b/>
                <w:lang w:eastAsia="zh-CN"/>
              </w:rPr>
            </w:pPr>
            <w:r w:rsidRPr="00BA7098">
              <w:rPr>
                <w:rFonts w:cs="Arial" w:hint="eastAsia"/>
                <w:b/>
                <w:lang w:eastAsia="zh-CN"/>
              </w:rPr>
              <w:t>A</w:t>
            </w:r>
            <w:r w:rsidRPr="00BA7098">
              <w:rPr>
                <w:rFonts w:cs="Arial"/>
                <w:b/>
                <w:lang w:eastAsia="zh-CN"/>
              </w:rPr>
              <w:t>7-1</w:t>
            </w:r>
          </w:p>
        </w:tc>
        <w:tc>
          <w:tcPr>
            <w:tcW w:w="760" w:type="dxa"/>
            <w:vAlign w:val="center"/>
          </w:tcPr>
          <w:p w14:paraId="4EEA0F9E" w14:textId="77777777" w:rsidR="00144F8A" w:rsidRPr="00BA7098" w:rsidRDefault="00144F8A" w:rsidP="004D2601">
            <w:pPr>
              <w:pStyle w:val="TAC"/>
              <w:rPr>
                <w:rFonts w:cs="Arial"/>
                <w:b/>
                <w:lang w:eastAsia="zh-CN"/>
              </w:rPr>
            </w:pPr>
            <w:r w:rsidRPr="00BA7098">
              <w:rPr>
                <w:rFonts w:cs="Arial"/>
                <w:b/>
                <w:lang w:eastAsia="zh-CN"/>
              </w:rPr>
              <w:t>128 Hz</w:t>
            </w:r>
          </w:p>
        </w:tc>
        <w:tc>
          <w:tcPr>
            <w:tcW w:w="760" w:type="dxa"/>
            <w:vAlign w:val="center"/>
          </w:tcPr>
          <w:p w14:paraId="0465F12D" w14:textId="77777777" w:rsidR="00144F8A" w:rsidRPr="00BA7098" w:rsidRDefault="00144F8A" w:rsidP="004D2601">
            <w:pPr>
              <w:pStyle w:val="TAC"/>
              <w:rPr>
                <w:rFonts w:cs="Arial"/>
                <w:b/>
                <w:lang w:eastAsia="zh-CN"/>
              </w:rPr>
            </w:pPr>
            <w:r w:rsidRPr="00BA7098">
              <w:rPr>
                <w:rFonts w:cs="Arial"/>
                <w:b/>
                <w:lang w:eastAsia="zh-CN"/>
              </w:rPr>
              <w:t>256</w:t>
            </w:r>
          </w:p>
        </w:tc>
        <w:tc>
          <w:tcPr>
            <w:tcW w:w="760" w:type="dxa"/>
            <w:vAlign w:val="center"/>
          </w:tcPr>
          <w:p w14:paraId="55E1F77B" w14:textId="77777777" w:rsidR="00144F8A" w:rsidRPr="00BA7098" w:rsidRDefault="00144F8A" w:rsidP="004D2601">
            <w:pPr>
              <w:pStyle w:val="TAC"/>
              <w:rPr>
                <w:rFonts w:cs="Arial"/>
                <w:b/>
                <w:highlight w:val="yellow"/>
                <w:lang w:eastAsia="zh-CN"/>
              </w:rPr>
            </w:pPr>
            <w:r w:rsidRPr="00BA7098">
              <w:rPr>
                <w:rFonts w:cs="Arial"/>
                <w:b/>
                <w:highlight w:val="yellow"/>
                <w:lang w:eastAsia="zh-CN"/>
              </w:rPr>
              <w:t>2</w:t>
            </w:r>
          </w:p>
        </w:tc>
        <w:tc>
          <w:tcPr>
            <w:tcW w:w="634" w:type="dxa"/>
            <w:vAlign w:val="center"/>
          </w:tcPr>
          <w:p w14:paraId="58E002FF" w14:textId="77777777" w:rsidR="00144F8A" w:rsidRPr="00BA7098" w:rsidRDefault="00144F8A" w:rsidP="004D2601">
            <w:pPr>
              <w:pStyle w:val="TAC"/>
              <w:rPr>
                <w:rFonts w:cs="Arial"/>
                <w:b/>
                <w:lang w:eastAsia="zh-CN"/>
              </w:rPr>
            </w:pPr>
            <w:r w:rsidRPr="00BA7098">
              <w:rPr>
                <w:rFonts w:cs="Arial" w:hint="eastAsia"/>
                <w:b/>
                <w:lang w:eastAsia="zh-CN"/>
              </w:rPr>
              <w:t>2</w:t>
            </w:r>
          </w:p>
        </w:tc>
        <w:tc>
          <w:tcPr>
            <w:tcW w:w="634" w:type="dxa"/>
            <w:vAlign w:val="center"/>
          </w:tcPr>
          <w:p w14:paraId="24DFDE42" w14:textId="77777777" w:rsidR="00144F8A" w:rsidRPr="00BA7098" w:rsidRDefault="00144F8A" w:rsidP="004D2601">
            <w:pPr>
              <w:pStyle w:val="TAC"/>
              <w:rPr>
                <w:rFonts w:cs="Arial"/>
                <w:b/>
                <w:lang w:eastAsia="zh-CN"/>
              </w:rPr>
            </w:pPr>
            <w:r w:rsidRPr="00BA7098">
              <w:rPr>
                <w:rFonts w:cs="Arial"/>
                <w:b/>
                <w:lang w:eastAsia="zh-CN"/>
              </w:rPr>
              <w:t>70%</w:t>
            </w:r>
          </w:p>
        </w:tc>
        <w:tc>
          <w:tcPr>
            <w:tcW w:w="573" w:type="dxa"/>
            <w:vAlign w:val="center"/>
          </w:tcPr>
          <w:p w14:paraId="3B5E59DA" w14:textId="6147F576" w:rsidR="00144F8A" w:rsidRPr="00BA7098" w:rsidRDefault="00BA7098" w:rsidP="00BA7098">
            <w:pPr>
              <w:pStyle w:val="TAC"/>
              <w:jc w:val="left"/>
              <w:rPr>
                <w:rFonts w:cs="Arial"/>
                <w:b/>
                <w:lang w:eastAsia="zh-CN"/>
              </w:rPr>
            </w:pPr>
            <w:r w:rsidRPr="00BA7098">
              <w:rPr>
                <w:rFonts w:cs="Arial"/>
                <w:b/>
                <w:lang w:eastAsia="zh-CN"/>
              </w:rPr>
              <w:t>TBD</w:t>
            </w:r>
          </w:p>
        </w:tc>
      </w:tr>
      <w:tr w:rsidR="00BA7098" w:rsidRPr="00BA7098" w14:paraId="299891BC" w14:textId="77777777" w:rsidTr="00BA7098">
        <w:trPr>
          <w:gridAfter w:val="1"/>
          <w:wAfter w:w="16" w:type="dxa"/>
          <w:trHeight w:val="521"/>
          <w:jc w:val="center"/>
        </w:trPr>
        <w:tc>
          <w:tcPr>
            <w:tcW w:w="697" w:type="dxa"/>
            <w:vMerge/>
            <w:vAlign w:val="center"/>
          </w:tcPr>
          <w:p w14:paraId="65FC3583" w14:textId="77777777" w:rsidR="00144F8A" w:rsidRPr="00BA7098" w:rsidRDefault="00144F8A" w:rsidP="004D2601">
            <w:pPr>
              <w:pStyle w:val="TAC"/>
              <w:rPr>
                <w:rFonts w:cs="Arial"/>
                <w:b/>
                <w:lang w:eastAsia="zh-CN"/>
              </w:rPr>
            </w:pPr>
          </w:p>
        </w:tc>
        <w:tc>
          <w:tcPr>
            <w:tcW w:w="697" w:type="dxa"/>
            <w:vAlign w:val="center"/>
          </w:tcPr>
          <w:p w14:paraId="179DCBB8" w14:textId="72717B76" w:rsidR="00144F8A" w:rsidRPr="00BA7098" w:rsidRDefault="00BA7098" w:rsidP="004D2601">
            <w:pPr>
              <w:pStyle w:val="TAC"/>
              <w:rPr>
                <w:rFonts w:cs="Arial"/>
                <w:b/>
                <w:lang w:eastAsia="zh-CN"/>
              </w:rPr>
            </w:pPr>
            <w:r w:rsidRPr="00BA7098">
              <w:rPr>
                <w:rFonts w:cs="Arial"/>
                <w:b/>
                <w:lang w:eastAsia="zh-CN"/>
              </w:rPr>
              <w:t>1</w:t>
            </w:r>
          </w:p>
        </w:tc>
        <w:tc>
          <w:tcPr>
            <w:tcW w:w="697" w:type="dxa"/>
            <w:vAlign w:val="center"/>
          </w:tcPr>
          <w:p w14:paraId="1B9CFF41" w14:textId="77777777" w:rsidR="00144F8A" w:rsidRPr="00BA7098" w:rsidRDefault="00144F8A" w:rsidP="004D2601">
            <w:pPr>
              <w:pStyle w:val="TAC"/>
              <w:rPr>
                <w:rFonts w:cs="Arial"/>
                <w:b/>
                <w:lang w:eastAsia="zh-CN"/>
              </w:rPr>
            </w:pPr>
            <w:r w:rsidRPr="00BA7098">
              <w:rPr>
                <w:rFonts w:cs="Arial" w:hint="eastAsia"/>
                <w:b/>
                <w:lang w:eastAsia="zh-CN"/>
              </w:rPr>
              <w:t>1</w:t>
            </w:r>
          </w:p>
        </w:tc>
        <w:tc>
          <w:tcPr>
            <w:tcW w:w="697" w:type="dxa"/>
            <w:vAlign w:val="center"/>
          </w:tcPr>
          <w:p w14:paraId="70F916EF" w14:textId="4912277A" w:rsidR="00144F8A" w:rsidRPr="00BA7098" w:rsidRDefault="00BA7098" w:rsidP="004D2601">
            <w:pPr>
              <w:pStyle w:val="TAC"/>
              <w:rPr>
                <w:rFonts w:cs="Arial"/>
                <w:b/>
                <w:lang w:eastAsia="zh-CN"/>
              </w:rPr>
            </w:pPr>
            <w:r w:rsidRPr="00BA7098">
              <w:rPr>
                <w:rFonts w:cs="Arial"/>
                <w:b/>
                <w:lang w:eastAsia="zh-CN"/>
              </w:rPr>
              <w:t>1</w:t>
            </w:r>
          </w:p>
        </w:tc>
        <w:tc>
          <w:tcPr>
            <w:tcW w:w="774" w:type="dxa"/>
            <w:vAlign w:val="center"/>
          </w:tcPr>
          <w:p w14:paraId="1EF1C31E" w14:textId="77777777" w:rsidR="00144F8A" w:rsidRPr="00BA7098" w:rsidRDefault="00144F8A" w:rsidP="004D2601">
            <w:pPr>
              <w:pStyle w:val="TAL"/>
              <w:jc w:val="center"/>
              <w:rPr>
                <w:rFonts w:cs="Arial"/>
                <w:b/>
                <w:lang w:eastAsia="zh-CN"/>
              </w:rPr>
            </w:pPr>
            <w:r w:rsidRPr="00BA7098">
              <w:rPr>
                <w:rFonts w:cs="Arial" w:hint="eastAsia"/>
                <w:b/>
                <w:lang w:eastAsia="zh-CN"/>
              </w:rPr>
              <w:t>3.75KHz</w:t>
            </w:r>
          </w:p>
        </w:tc>
        <w:tc>
          <w:tcPr>
            <w:tcW w:w="773" w:type="dxa"/>
            <w:vAlign w:val="center"/>
          </w:tcPr>
          <w:p w14:paraId="3BD705C7" w14:textId="77777777" w:rsidR="00144F8A" w:rsidRPr="00BA7098" w:rsidRDefault="00144F8A" w:rsidP="004D2601">
            <w:pPr>
              <w:pStyle w:val="TAL"/>
              <w:jc w:val="center"/>
              <w:rPr>
                <w:rFonts w:cs="Arial"/>
                <w:b/>
                <w:lang w:eastAsia="zh-CN"/>
              </w:rPr>
            </w:pPr>
            <w:r w:rsidRPr="00BA7098">
              <w:rPr>
                <w:rFonts w:cs="Arial" w:hint="eastAsia"/>
                <w:b/>
                <w:lang w:eastAsia="zh-CN"/>
              </w:rPr>
              <w:t>1</w:t>
            </w:r>
          </w:p>
        </w:tc>
        <w:tc>
          <w:tcPr>
            <w:tcW w:w="935" w:type="dxa"/>
            <w:vAlign w:val="center"/>
          </w:tcPr>
          <w:p w14:paraId="43057FC1" w14:textId="77777777" w:rsidR="00144F8A" w:rsidRPr="00BA7098" w:rsidRDefault="00144F8A" w:rsidP="004D2601">
            <w:pPr>
              <w:pStyle w:val="TAL"/>
              <w:jc w:val="center"/>
              <w:rPr>
                <w:rFonts w:cs="Arial"/>
                <w:b/>
                <w:lang w:eastAsia="zh-CN"/>
              </w:rPr>
            </w:pPr>
            <w:r w:rsidRPr="00BA7098">
              <w:rPr>
                <w:rFonts w:cs="Arial" w:hint="eastAsia"/>
                <w:b/>
                <w:lang w:eastAsia="zh-CN"/>
              </w:rPr>
              <w:t>N</w:t>
            </w:r>
            <w:r w:rsidRPr="00BA7098">
              <w:rPr>
                <w:rFonts w:cs="Arial"/>
                <w:b/>
                <w:lang w:eastAsia="zh-CN"/>
              </w:rPr>
              <w:t>TN TDLA100-1</w:t>
            </w:r>
          </w:p>
        </w:tc>
        <w:tc>
          <w:tcPr>
            <w:tcW w:w="572" w:type="dxa"/>
            <w:vAlign w:val="center"/>
          </w:tcPr>
          <w:p w14:paraId="4502EE7F" w14:textId="77777777" w:rsidR="00144F8A" w:rsidRPr="00BA7098" w:rsidRDefault="00144F8A" w:rsidP="004D2601">
            <w:pPr>
              <w:pStyle w:val="TAC"/>
              <w:rPr>
                <w:rFonts w:cs="Arial"/>
                <w:b/>
                <w:lang w:eastAsia="zh-CN"/>
              </w:rPr>
            </w:pPr>
            <w:r w:rsidRPr="00BA7098">
              <w:rPr>
                <w:rFonts w:cs="Arial" w:hint="eastAsia"/>
                <w:b/>
                <w:lang w:eastAsia="zh-CN"/>
              </w:rPr>
              <w:t>A</w:t>
            </w:r>
            <w:r w:rsidRPr="00BA7098">
              <w:rPr>
                <w:rFonts w:cs="Arial"/>
                <w:b/>
                <w:lang w:eastAsia="zh-CN"/>
              </w:rPr>
              <w:t>7-1</w:t>
            </w:r>
          </w:p>
        </w:tc>
        <w:tc>
          <w:tcPr>
            <w:tcW w:w="760" w:type="dxa"/>
            <w:vAlign w:val="center"/>
          </w:tcPr>
          <w:p w14:paraId="1C8460BF" w14:textId="77777777" w:rsidR="00144F8A" w:rsidRPr="00BA7098" w:rsidRDefault="00144F8A" w:rsidP="004D2601">
            <w:pPr>
              <w:pStyle w:val="TAC"/>
              <w:rPr>
                <w:rFonts w:cs="Arial"/>
                <w:b/>
                <w:lang w:eastAsia="zh-CN"/>
              </w:rPr>
            </w:pPr>
            <w:r w:rsidRPr="00BA7098">
              <w:rPr>
                <w:rFonts w:cs="Arial"/>
                <w:b/>
                <w:lang w:eastAsia="zh-CN"/>
              </w:rPr>
              <w:t>128 Hz</w:t>
            </w:r>
          </w:p>
        </w:tc>
        <w:tc>
          <w:tcPr>
            <w:tcW w:w="760" w:type="dxa"/>
            <w:vAlign w:val="center"/>
          </w:tcPr>
          <w:p w14:paraId="1D80345D" w14:textId="77777777" w:rsidR="00144F8A" w:rsidRPr="00BA7098" w:rsidRDefault="00144F8A" w:rsidP="004D2601">
            <w:pPr>
              <w:pStyle w:val="TAC"/>
              <w:rPr>
                <w:rFonts w:cs="Arial"/>
                <w:b/>
                <w:lang w:eastAsia="zh-CN"/>
              </w:rPr>
            </w:pPr>
            <w:r w:rsidRPr="00BA7098">
              <w:rPr>
                <w:rFonts w:cs="Arial"/>
                <w:b/>
                <w:lang w:eastAsia="zh-CN"/>
              </w:rPr>
              <w:t>256</w:t>
            </w:r>
          </w:p>
        </w:tc>
        <w:tc>
          <w:tcPr>
            <w:tcW w:w="760" w:type="dxa"/>
            <w:vAlign w:val="center"/>
          </w:tcPr>
          <w:p w14:paraId="5A65975F" w14:textId="77777777" w:rsidR="00144F8A" w:rsidRPr="00BA7098" w:rsidRDefault="00144F8A" w:rsidP="004D2601">
            <w:pPr>
              <w:pStyle w:val="TAC"/>
              <w:rPr>
                <w:rFonts w:cs="Arial"/>
                <w:b/>
                <w:highlight w:val="yellow"/>
                <w:lang w:eastAsia="zh-CN"/>
              </w:rPr>
            </w:pPr>
            <w:r w:rsidRPr="00BA7098">
              <w:rPr>
                <w:rFonts w:cs="Arial"/>
                <w:b/>
                <w:highlight w:val="yellow"/>
                <w:lang w:eastAsia="zh-CN"/>
              </w:rPr>
              <w:t>2</w:t>
            </w:r>
          </w:p>
        </w:tc>
        <w:tc>
          <w:tcPr>
            <w:tcW w:w="634" w:type="dxa"/>
            <w:vAlign w:val="center"/>
          </w:tcPr>
          <w:p w14:paraId="066CEB36" w14:textId="77777777" w:rsidR="00144F8A" w:rsidRPr="00BA7098" w:rsidRDefault="00144F8A" w:rsidP="004D2601">
            <w:pPr>
              <w:pStyle w:val="TAC"/>
              <w:rPr>
                <w:rFonts w:cs="Arial"/>
                <w:b/>
                <w:lang w:eastAsia="zh-CN"/>
              </w:rPr>
            </w:pPr>
            <w:r w:rsidRPr="00BA7098">
              <w:rPr>
                <w:rFonts w:cs="Arial" w:hint="eastAsia"/>
                <w:b/>
                <w:lang w:eastAsia="zh-CN"/>
              </w:rPr>
              <w:t>2</w:t>
            </w:r>
          </w:p>
        </w:tc>
        <w:tc>
          <w:tcPr>
            <w:tcW w:w="634" w:type="dxa"/>
            <w:vAlign w:val="center"/>
          </w:tcPr>
          <w:p w14:paraId="1B8825F9" w14:textId="77777777" w:rsidR="00144F8A" w:rsidRPr="00BA7098" w:rsidRDefault="00144F8A" w:rsidP="004D2601">
            <w:pPr>
              <w:pStyle w:val="TAC"/>
              <w:rPr>
                <w:rFonts w:cs="Arial"/>
                <w:b/>
                <w:lang w:eastAsia="zh-CN"/>
              </w:rPr>
            </w:pPr>
            <w:r w:rsidRPr="00BA7098">
              <w:rPr>
                <w:rFonts w:cs="Arial"/>
                <w:b/>
                <w:lang w:eastAsia="zh-CN"/>
              </w:rPr>
              <w:t>70%</w:t>
            </w:r>
          </w:p>
        </w:tc>
        <w:tc>
          <w:tcPr>
            <w:tcW w:w="573" w:type="dxa"/>
            <w:vAlign w:val="center"/>
          </w:tcPr>
          <w:p w14:paraId="51259381" w14:textId="757E6D42" w:rsidR="00144F8A" w:rsidRPr="00BA7098" w:rsidRDefault="00BA7098" w:rsidP="004D2601">
            <w:pPr>
              <w:pStyle w:val="TAC"/>
              <w:rPr>
                <w:rFonts w:cs="Arial"/>
                <w:b/>
                <w:lang w:eastAsia="zh-CN"/>
              </w:rPr>
            </w:pPr>
            <w:r w:rsidRPr="00BA7098">
              <w:rPr>
                <w:rFonts w:cs="Arial"/>
                <w:b/>
                <w:lang w:eastAsia="zh-CN"/>
              </w:rPr>
              <w:t>TBD</w:t>
            </w:r>
          </w:p>
        </w:tc>
      </w:tr>
      <w:tr w:rsidR="00144F8A" w:rsidRPr="00340914" w14:paraId="05E00F00" w14:textId="77777777" w:rsidTr="00BA7098">
        <w:trPr>
          <w:trHeight w:val="521"/>
          <w:jc w:val="center"/>
        </w:trPr>
        <w:tc>
          <w:tcPr>
            <w:tcW w:w="9979" w:type="dxa"/>
            <w:gridSpan w:val="15"/>
            <w:vAlign w:val="center"/>
          </w:tcPr>
          <w:p w14:paraId="5D1B92EA" w14:textId="0E0525AB" w:rsidR="00144F8A" w:rsidRPr="00BA7098" w:rsidRDefault="00BA7098" w:rsidP="004D2601">
            <w:pPr>
              <w:pStyle w:val="ab"/>
              <w:numPr>
                <w:ilvl w:val="0"/>
                <w:numId w:val="41"/>
              </w:numPr>
              <w:jc w:val="both"/>
              <w:rPr>
                <w:b/>
                <w:szCs w:val="18"/>
                <w:lang w:eastAsia="zh-CN"/>
              </w:rPr>
            </w:pPr>
            <w:r w:rsidRPr="00BA7098">
              <w:rPr>
                <w:rFonts w:eastAsiaTheme="minorEastAsia"/>
                <w:b/>
                <w:szCs w:val="18"/>
                <w:lang w:eastAsia="zh-CN"/>
              </w:rPr>
              <w:t xml:space="preserve">Note: The total number of slots in NPUSCH transmission after transmission after OCC is applied </w:t>
            </w:r>
            <w:r w:rsidRPr="00BA7098">
              <w:rPr>
                <w:rFonts w:cs="Arial" w:hint="eastAsia"/>
                <w:b/>
                <w:lang w:eastAsia="zh-CN"/>
              </w:rPr>
              <w:t>Repetition number</w:t>
            </w:r>
            <w:r w:rsidRPr="00BA7098">
              <w:rPr>
                <w:rFonts w:cs="Arial"/>
                <w:b/>
                <w:lang w:eastAsia="zh-CN"/>
              </w:rPr>
              <w:t>* OCC length *</w:t>
            </w:r>
            <m:oMath>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b/>
                      <w:iCs/>
                    </w:rPr>
                  </m:ctrlPr>
                </m:sSubPr>
                <m:e>
                  <m:r>
                    <m:rPr>
                      <m:sty m:val="bi"/>
                    </m:rPr>
                    <w:rPr>
                      <w:rFonts w:ascii="Cambria Math" w:hAnsi="Cambria Math"/>
                    </w:rPr>
                    <m:t>N</m:t>
                  </m:r>
                </m:e>
                <m:sub>
                  <m:r>
                    <m:rPr>
                      <m:sty m:val="bi"/>
                    </m:rPr>
                    <w:rPr>
                      <w:rFonts w:ascii="Cambria Math" w:hAnsi="Cambria Math"/>
                    </w:rPr>
                    <m:t>RU</m:t>
                  </m:r>
                </m:sub>
              </m:sSub>
            </m:oMath>
            <w:r w:rsidRPr="00BA7098">
              <w:rPr>
                <w:rFonts w:eastAsiaTheme="minorEastAsia" w:cs="Arial" w:hint="eastAsia"/>
                <w:b/>
                <w:iCs/>
                <w:lang w:eastAsia="zh-CN"/>
              </w:rPr>
              <w:t>,</w:t>
            </w:r>
            <w:r w:rsidRPr="00BA7098">
              <w:rPr>
                <w:rFonts w:eastAsiaTheme="minorEastAsia" w:cs="Arial"/>
                <w:b/>
                <w:iCs/>
                <w:lang w:eastAsia="zh-CN"/>
              </w:rPr>
              <w:t xml:space="preserve">  where </w:t>
            </w:r>
            <m:oMath>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oMath>
            <w:r w:rsidRPr="00BA7098">
              <w:rPr>
                <w:rFonts w:eastAsiaTheme="minorEastAsia" w:cs="Arial" w:hint="eastAsia"/>
                <w:b/>
                <w:iCs/>
                <w:lang w:eastAsia="zh-CN"/>
              </w:rPr>
              <w:t xml:space="preserve"> </w:t>
            </w:r>
            <w:r w:rsidRPr="00BA7098">
              <w:rPr>
                <w:rFonts w:eastAsiaTheme="minorEastAsia" w:cs="Arial"/>
                <w:b/>
                <w:iCs/>
                <w:lang w:eastAsia="zh-CN"/>
              </w:rPr>
              <w:t xml:space="preserve">is number of UL slot and </w:t>
            </w:r>
            <m:oMath>
              <m:sSub>
                <m:sSubPr>
                  <m:ctrlPr>
                    <w:rPr>
                      <w:rFonts w:ascii="Cambria Math" w:hAnsi="Cambria Math"/>
                      <w:b/>
                      <w:iCs/>
                    </w:rPr>
                  </m:ctrlPr>
                </m:sSubPr>
                <m:e>
                  <m:r>
                    <m:rPr>
                      <m:sty m:val="bi"/>
                    </m:rPr>
                    <w:rPr>
                      <w:rFonts w:ascii="Cambria Math" w:hAnsi="Cambria Math"/>
                    </w:rPr>
                    <m:t>N</m:t>
                  </m:r>
                </m:e>
                <m:sub>
                  <m:r>
                    <m:rPr>
                      <m:sty m:val="bi"/>
                    </m:rPr>
                    <w:rPr>
                      <w:rFonts w:ascii="Cambria Math" w:hAnsi="Cambria Math"/>
                    </w:rPr>
                    <m:t>RU</m:t>
                  </m:r>
                </m:sub>
              </m:sSub>
            </m:oMath>
            <w:r w:rsidRPr="00BA7098">
              <w:rPr>
                <w:rFonts w:eastAsiaTheme="minorEastAsia" w:cs="Arial" w:hint="eastAsia"/>
                <w:b/>
                <w:iCs/>
                <w:lang w:eastAsia="zh-CN"/>
              </w:rPr>
              <w:t xml:space="preserve"> </w:t>
            </w:r>
            <w:r w:rsidRPr="00BA7098">
              <w:rPr>
                <w:rFonts w:eastAsiaTheme="minorEastAsia" w:cs="Arial"/>
                <w:b/>
                <w:iCs/>
                <w:lang w:eastAsia="zh-CN"/>
              </w:rPr>
              <w:t>is the number of RU.</w:t>
            </w:r>
          </w:p>
        </w:tc>
      </w:tr>
    </w:tbl>
    <w:p w14:paraId="0C06EC53" w14:textId="77777777" w:rsidR="00A135A5" w:rsidRPr="00144F8A" w:rsidRDefault="00A135A5" w:rsidP="00453B1D">
      <w:pPr>
        <w:jc w:val="both"/>
        <w:rPr>
          <w:b/>
          <w:bCs/>
          <w:lang w:eastAsia="zh-CN"/>
        </w:rPr>
      </w:pPr>
    </w:p>
    <w:p w14:paraId="72939330" w14:textId="74EFB262"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50B99">
        <w:rPr>
          <w:rFonts w:ascii="Arial" w:eastAsia="MS Mincho" w:hAnsi="Arial" w:cs="Times New Roman"/>
          <w:sz w:val="36"/>
          <w:szCs w:val="20"/>
          <w:lang w:eastAsia="ja-JP"/>
        </w:rPr>
        <w:t>Simulation Results</w:t>
      </w:r>
    </w:p>
    <w:p w14:paraId="39DDA50E" w14:textId="77DA48E7" w:rsidR="00D5228F" w:rsidRDefault="00492473" w:rsidP="006D773C">
      <w:pPr>
        <w:jc w:val="both"/>
        <w:rPr>
          <w:szCs w:val="18"/>
          <w:lang w:eastAsia="zh-CN"/>
        </w:rPr>
      </w:pPr>
      <w:r>
        <w:rPr>
          <w:szCs w:val="18"/>
          <w:lang w:eastAsia="zh-CN"/>
        </w:rPr>
        <w:t xml:space="preserve">In this section, </w:t>
      </w:r>
      <w:r w:rsidR="00A33BD1">
        <w:rPr>
          <w:szCs w:val="18"/>
          <w:lang w:eastAsia="zh-CN"/>
        </w:rPr>
        <w:t>based on agreed test setup</w:t>
      </w:r>
      <w:r w:rsidR="00D5228F">
        <w:rPr>
          <w:szCs w:val="18"/>
          <w:lang w:eastAsia="zh-CN"/>
        </w:rPr>
        <w:t xml:space="preserve"> as following</w:t>
      </w:r>
      <w:r w:rsidR="006402D6">
        <w:rPr>
          <w:szCs w:val="18"/>
          <w:lang w:eastAsia="zh-CN"/>
        </w:rPr>
        <w:t xml:space="preserve"> table </w:t>
      </w:r>
      <w:r w:rsidR="00386737">
        <w:rPr>
          <w:szCs w:val="18"/>
          <w:lang w:eastAsia="zh-CN"/>
        </w:rPr>
        <w:t xml:space="preserve">1 </w:t>
      </w:r>
      <w:r w:rsidR="006402D6">
        <w:rPr>
          <w:szCs w:val="18"/>
          <w:lang w:eastAsia="zh-CN"/>
        </w:rPr>
        <w:t xml:space="preserve">and table </w:t>
      </w:r>
      <w:r w:rsidR="00386737">
        <w:rPr>
          <w:szCs w:val="18"/>
          <w:lang w:eastAsia="zh-CN"/>
        </w:rPr>
        <w:t>2</w:t>
      </w:r>
      <w:r w:rsidR="006402D6">
        <w:rPr>
          <w:szCs w:val="18"/>
          <w:lang w:eastAsia="zh-CN"/>
        </w:rPr>
        <w:t xml:space="preserve"> for 3.75KHz SCS and 15KHz SCS</w:t>
      </w:r>
      <w:r w:rsidR="00D5228F">
        <w:rPr>
          <w:szCs w:val="18"/>
          <w:lang w:eastAsia="zh-CN"/>
        </w:rPr>
        <w:t>, the initial simulation results are provided for align</w:t>
      </w:r>
      <w:r w:rsidR="000F6180">
        <w:rPr>
          <w:szCs w:val="18"/>
          <w:lang w:eastAsia="zh-CN"/>
        </w:rPr>
        <w:t>ment purpose.</w:t>
      </w:r>
    </w:p>
    <w:p w14:paraId="535958AB" w14:textId="470ADB2D" w:rsidR="00D5228F" w:rsidRDefault="000F6180" w:rsidP="00BA7098">
      <w:pPr>
        <w:jc w:val="center"/>
        <w:rPr>
          <w:szCs w:val="18"/>
          <w:lang w:eastAsia="zh-CN"/>
        </w:rPr>
      </w:pPr>
      <w:r>
        <w:rPr>
          <w:szCs w:val="18"/>
          <w:lang w:eastAsia="zh-CN"/>
        </w:rPr>
        <w:t xml:space="preserve">Table </w:t>
      </w:r>
      <w:r w:rsidR="00386737">
        <w:rPr>
          <w:szCs w:val="18"/>
          <w:lang w:eastAsia="zh-CN"/>
        </w:rPr>
        <w:t>1</w:t>
      </w:r>
      <w:r>
        <w:rPr>
          <w:szCs w:val="18"/>
          <w:lang w:eastAsia="zh-CN"/>
        </w:rPr>
        <w:t>: FRC parameters for NB-IoT NPUSCH format 1, 3.75KHz SCS</w:t>
      </w:r>
    </w:p>
    <w:tbl>
      <w:tblPr>
        <w:tblW w:w="6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gridCol w:w="1523"/>
      </w:tblGrid>
      <w:tr w:rsidR="006402D6" w14:paraId="3E8F68B3" w14:textId="77777777" w:rsidTr="000E560C">
        <w:trPr>
          <w:jc w:val="center"/>
        </w:trPr>
        <w:tc>
          <w:tcPr>
            <w:tcW w:w="3167" w:type="dxa"/>
          </w:tcPr>
          <w:p w14:paraId="4B588028" w14:textId="77777777" w:rsidR="006402D6" w:rsidRDefault="006402D6" w:rsidP="000E560C">
            <w:pPr>
              <w:pStyle w:val="TAH"/>
              <w:rPr>
                <w:rFonts w:cs="Arial"/>
              </w:rPr>
            </w:pPr>
            <w:r>
              <w:rPr>
                <w:rFonts w:cs="Arial"/>
              </w:rPr>
              <w:t>Reference channel</w:t>
            </w:r>
          </w:p>
        </w:tc>
        <w:tc>
          <w:tcPr>
            <w:tcW w:w="959" w:type="dxa"/>
          </w:tcPr>
          <w:p w14:paraId="1D396975" w14:textId="77777777" w:rsidR="006402D6" w:rsidRDefault="006402D6" w:rsidP="000E560C">
            <w:pPr>
              <w:pStyle w:val="TAH"/>
              <w:rPr>
                <w:rFonts w:cs="Arial"/>
                <w:highlight w:val="yellow"/>
                <w:lang w:eastAsia="zh-CN"/>
              </w:rPr>
            </w:pPr>
            <w:r>
              <w:rPr>
                <w:rFonts w:cs="Arial"/>
                <w:highlight w:val="yellow"/>
                <w:lang w:eastAsia="zh-CN"/>
              </w:rPr>
              <w:t>A7</w:t>
            </w:r>
            <w:r>
              <w:rPr>
                <w:rFonts w:cs="Arial"/>
                <w:highlight w:val="yellow"/>
              </w:rPr>
              <w:t>-</w:t>
            </w:r>
            <w:r>
              <w:rPr>
                <w:rFonts w:cs="Arial" w:hint="eastAsia"/>
                <w:highlight w:val="yellow"/>
                <w:lang w:eastAsia="zh-CN"/>
              </w:rPr>
              <w:t>1</w:t>
            </w:r>
          </w:p>
        </w:tc>
      </w:tr>
      <w:tr w:rsidR="006402D6" w14:paraId="19537D64" w14:textId="77777777" w:rsidTr="000E560C">
        <w:trPr>
          <w:jc w:val="center"/>
        </w:trPr>
        <w:tc>
          <w:tcPr>
            <w:tcW w:w="3167" w:type="dxa"/>
          </w:tcPr>
          <w:p w14:paraId="1EB0618A" w14:textId="77777777" w:rsidR="006402D6" w:rsidRDefault="006402D6" w:rsidP="000E560C">
            <w:pPr>
              <w:pStyle w:val="TAL"/>
              <w:rPr>
                <w:rFonts w:cs="Arial"/>
              </w:rPr>
            </w:pPr>
            <w:r>
              <w:rPr>
                <w:rFonts w:cs="Arial"/>
              </w:rPr>
              <w:t>Subcarrier spacing (kHz)</w:t>
            </w:r>
          </w:p>
        </w:tc>
        <w:tc>
          <w:tcPr>
            <w:tcW w:w="959" w:type="dxa"/>
            <w:vAlign w:val="center"/>
          </w:tcPr>
          <w:p w14:paraId="6F9A9BAF" w14:textId="77777777" w:rsidR="006402D6" w:rsidRDefault="006402D6" w:rsidP="000E560C">
            <w:pPr>
              <w:pStyle w:val="TAC"/>
              <w:rPr>
                <w:rFonts w:cs="Arial"/>
                <w:highlight w:val="yellow"/>
              </w:rPr>
            </w:pPr>
            <w:r>
              <w:rPr>
                <w:rFonts w:cs="Arial"/>
                <w:highlight w:val="yellow"/>
              </w:rPr>
              <w:t>3.75</w:t>
            </w:r>
          </w:p>
        </w:tc>
      </w:tr>
      <w:tr w:rsidR="006402D6" w14:paraId="20A62A8F" w14:textId="77777777" w:rsidTr="000E560C">
        <w:trPr>
          <w:jc w:val="center"/>
        </w:trPr>
        <w:tc>
          <w:tcPr>
            <w:tcW w:w="3167" w:type="dxa"/>
          </w:tcPr>
          <w:p w14:paraId="32FE1FB3" w14:textId="77777777" w:rsidR="006402D6" w:rsidRDefault="006402D6" w:rsidP="000E560C">
            <w:pPr>
              <w:pStyle w:val="TAL"/>
              <w:rPr>
                <w:rFonts w:cs="Arial"/>
                <w:lang w:eastAsia="zh-CN"/>
              </w:rPr>
            </w:pPr>
            <w:r>
              <w:rPr>
                <w:rFonts w:cs="Arial"/>
              </w:rPr>
              <w:t xml:space="preserve">Number of </w:t>
            </w:r>
            <w:r>
              <w:rPr>
                <w:rFonts w:cs="Arial" w:hint="eastAsia"/>
                <w:lang w:eastAsia="zh-CN"/>
              </w:rPr>
              <w:t>allocated subcarriers</w:t>
            </w:r>
          </w:p>
        </w:tc>
        <w:tc>
          <w:tcPr>
            <w:tcW w:w="959" w:type="dxa"/>
            <w:vAlign w:val="center"/>
          </w:tcPr>
          <w:p w14:paraId="5A12DC9C" w14:textId="77777777" w:rsidR="006402D6" w:rsidRDefault="006402D6" w:rsidP="000E560C">
            <w:pPr>
              <w:pStyle w:val="TAC"/>
              <w:rPr>
                <w:rFonts w:cs="Arial"/>
                <w:highlight w:val="yellow"/>
              </w:rPr>
            </w:pPr>
            <w:r>
              <w:rPr>
                <w:rFonts w:cs="Arial"/>
                <w:highlight w:val="yellow"/>
              </w:rPr>
              <w:t>1</w:t>
            </w:r>
          </w:p>
        </w:tc>
      </w:tr>
      <w:tr w:rsidR="006402D6" w14:paraId="5B943F1B" w14:textId="77777777" w:rsidTr="000E560C">
        <w:trPr>
          <w:jc w:val="center"/>
        </w:trPr>
        <w:tc>
          <w:tcPr>
            <w:tcW w:w="3167" w:type="dxa"/>
          </w:tcPr>
          <w:p w14:paraId="21BB7A48" w14:textId="77777777" w:rsidR="006402D6" w:rsidRDefault="006402D6" w:rsidP="000E560C">
            <w:pPr>
              <w:pStyle w:val="TAL"/>
              <w:rPr>
                <w:rFonts w:cs="Arial"/>
              </w:rPr>
            </w:pPr>
            <w:r>
              <w:rPr>
                <w:rFonts w:cs="Arial"/>
              </w:rPr>
              <w:t>Diversity</w:t>
            </w:r>
          </w:p>
        </w:tc>
        <w:tc>
          <w:tcPr>
            <w:tcW w:w="959" w:type="dxa"/>
            <w:vAlign w:val="center"/>
          </w:tcPr>
          <w:p w14:paraId="304ED6D4" w14:textId="77777777" w:rsidR="006402D6" w:rsidRDefault="006402D6" w:rsidP="000E560C">
            <w:pPr>
              <w:pStyle w:val="TAC"/>
              <w:rPr>
                <w:rFonts w:cs="Arial"/>
                <w:highlight w:val="yellow"/>
              </w:rPr>
            </w:pPr>
            <w:r>
              <w:rPr>
                <w:rFonts w:cs="Arial"/>
                <w:highlight w:val="yellow"/>
              </w:rPr>
              <w:t>No</w:t>
            </w:r>
          </w:p>
        </w:tc>
      </w:tr>
      <w:tr w:rsidR="006402D6" w14:paraId="37C6C361" w14:textId="77777777" w:rsidTr="000E560C">
        <w:trPr>
          <w:jc w:val="center"/>
        </w:trPr>
        <w:tc>
          <w:tcPr>
            <w:tcW w:w="3167" w:type="dxa"/>
          </w:tcPr>
          <w:p w14:paraId="6145E292" w14:textId="77777777" w:rsidR="006402D6" w:rsidRDefault="006402D6" w:rsidP="000E560C">
            <w:pPr>
              <w:pStyle w:val="TAL"/>
              <w:rPr>
                <w:rFonts w:cs="Arial"/>
              </w:rPr>
            </w:pPr>
            <w:r>
              <w:rPr>
                <w:rFonts w:cs="Arial"/>
              </w:rPr>
              <w:t>Modulation</w:t>
            </w:r>
          </w:p>
        </w:tc>
        <w:tc>
          <w:tcPr>
            <w:tcW w:w="959" w:type="dxa"/>
            <w:vAlign w:val="center"/>
          </w:tcPr>
          <w:p w14:paraId="5111ED3B" w14:textId="77777777" w:rsidR="006402D6" w:rsidRDefault="006402D6" w:rsidP="000E560C">
            <w:pPr>
              <w:pStyle w:val="TAC"/>
              <w:rPr>
                <w:rFonts w:cs="Arial"/>
                <w:szCs w:val="32"/>
                <w:highlight w:val="yellow"/>
                <w:lang w:val="en-US"/>
              </w:rPr>
            </w:pPr>
            <w:r>
              <w:rPr>
                <w:rFonts w:cs="Arial"/>
                <w:szCs w:val="32"/>
                <w:highlight w:val="yellow"/>
                <w:lang w:val="en-US"/>
              </w:rPr>
              <w:t>BPSK</w:t>
            </w:r>
          </w:p>
        </w:tc>
      </w:tr>
      <w:tr w:rsidR="006402D6" w14:paraId="0B5B0C51" w14:textId="77777777" w:rsidTr="000E560C">
        <w:trPr>
          <w:jc w:val="center"/>
        </w:trPr>
        <w:tc>
          <w:tcPr>
            <w:tcW w:w="3167" w:type="dxa"/>
          </w:tcPr>
          <w:p w14:paraId="5F423CFF" w14:textId="77777777" w:rsidR="006402D6" w:rsidRDefault="006402D6" w:rsidP="000E560C">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959" w:type="dxa"/>
            <w:vAlign w:val="center"/>
          </w:tcPr>
          <w:p w14:paraId="0B2AFDE6" w14:textId="77777777" w:rsidR="006402D6" w:rsidRDefault="006402D6" w:rsidP="000E560C">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6402D6" w14:paraId="457E9ADF" w14:textId="77777777" w:rsidTr="000E560C">
        <w:trPr>
          <w:jc w:val="center"/>
        </w:trPr>
        <w:tc>
          <w:tcPr>
            <w:tcW w:w="3167" w:type="dxa"/>
          </w:tcPr>
          <w:p w14:paraId="3EF435E6" w14:textId="77777777" w:rsidR="006402D6" w:rsidRDefault="006402D6" w:rsidP="000E560C">
            <w:pPr>
              <w:pStyle w:val="TAL"/>
              <w:rPr>
                <w:rFonts w:cs="Arial"/>
              </w:rPr>
            </w:pPr>
            <w:r>
              <w:rPr>
                <w:rFonts w:cs="Arial"/>
              </w:rPr>
              <w:t>Payload size (bits)</w:t>
            </w:r>
          </w:p>
        </w:tc>
        <w:tc>
          <w:tcPr>
            <w:tcW w:w="959" w:type="dxa"/>
            <w:vAlign w:val="center"/>
          </w:tcPr>
          <w:p w14:paraId="39C4946B" w14:textId="77777777" w:rsidR="006402D6" w:rsidRDefault="006402D6" w:rsidP="000E560C">
            <w:pPr>
              <w:pStyle w:val="TAC"/>
              <w:rPr>
                <w:rFonts w:cs="Arial"/>
                <w:highlight w:val="yellow"/>
              </w:rPr>
            </w:pPr>
            <w:r>
              <w:rPr>
                <w:rFonts w:cs="Arial" w:hint="eastAsia"/>
                <w:highlight w:val="yellow"/>
                <w:lang w:eastAsia="zh-CN"/>
              </w:rPr>
              <w:t>32</w:t>
            </w:r>
          </w:p>
        </w:tc>
      </w:tr>
      <w:tr w:rsidR="006402D6" w14:paraId="0ACD2D1F" w14:textId="77777777" w:rsidTr="000E560C">
        <w:trPr>
          <w:jc w:val="center"/>
        </w:trPr>
        <w:tc>
          <w:tcPr>
            <w:tcW w:w="3167" w:type="dxa"/>
          </w:tcPr>
          <w:p w14:paraId="25083A39" w14:textId="77777777" w:rsidR="006402D6" w:rsidRDefault="006402D6" w:rsidP="000E560C">
            <w:pPr>
              <w:pStyle w:val="TAL"/>
              <w:rPr>
                <w:rFonts w:cs="Arial"/>
              </w:rPr>
            </w:pPr>
            <w:r>
              <w:rPr>
                <w:rFonts w:cs="Arial"/>
              </w:rPr>
              <w:t>Allocated resource unit</w:t>
            </w:r>
          </w:p>
        </w:tc>
        <w:tc>
          <w:tcPr>
            <w:tcW w:w="959" w:type="dxa"/>
            <w:vAlign w:val="center"/>
          </w:tcPr>
          <w:p w14:paraId="47AE750C" w14:textId="77777777" w:rsidR="006402D6" w:rsidRDefault="006402D6" w:rsidP="000E560C">
            <w:pPr>
              <w:pStyle w:val="TAC"/>
              <w:rPr>
                <w:rFonts w:cs="Arial"/>
                <w:highlight w:val="yellow"/>
              </w:rPr>
            </w:pPr>
            <w:r>
              <w:rPr>
                <w:rFonts w:cs="Arial"/>
                <w:highlight w:val="yellow"/>
              </w:rPr>
              <w:t>2</w:t>
            </w:r>
          </w:p>
        </w:tc>
      </w:tr>
      <w:tr w:rsidR="006402D6" w14:paraId="0A64979E" w14:textId="77777777" w:rsidTr="000E560C">
        <w:trPr>
          <w:jc w:val="center"/>
        </w:trPr>
        <w:tc>
          <w:tcPr>
            <w:tcW w:w="3167" w:type="dxa"/>
          </w:tcPr>
          <w:p w14:paraId="7C48B6FB" w14:textId="77777777" w:rsidR="006402D6" w:rsidRDefault="006402D6" w:rsidP="000E560C">
            <w:pPr>
              <w:pStyle w:val="TAL"/>
              <w:rPr>
                <w:rFonts w:cs="Arial"/>
              </w:rPr>
            </w:pPr>
            <w:r>
              <w:rPr>
                <w:rFonts w:cs="Arial"/>
              </w:rPr>
              <w:t>Code rate (target)</w:t>
            </w:r>
          </w:p>
        </w:tc>
        <w:tc>
          <w:tcPr>
            <w:tcW w:w="959" w:type="dxa"/>
            <w:vAlign w:val="center"/>
          </w:tcPr>
          <w:p w14:paraId="0CA0A848" w14:textId="77777777" w:rsidR="006402D6" w:rsidRDefault="006402D6" w:rsidP="000E560C">
            <w:pPr>
              <w:pStyle w:val="TAC"/>
              <w:rPr>
                <w:rFonts w:cs="Arial"/>
                <w:highlight w:val="yellow"/>
              </w:rPr>
            </w:pPr>
            <w:r>
              <w:rPr>
                <w:rFonts w:cs="Arial"/>
                <w:highlight w:val="yellow"/>
              </w:rPr>
              <w:t>1/3</w:t>
            </w:r>
          </w:p>
        </w:tc>
      </w:tr>
      <w:tr w:rsidR="006402D6" w14:paraId="7A337E83" w14:textId="77777777" w:rsidTr="000E560C">
        <w:trPr>
          <w:jc w:val="center"/>
        </w:trPr>
        <w:tc>
          <w:tcPr>
            <w:tcW w:w="3167" w:type="dxa"/>
          </w:tcPr>
          <w:p w14:paraId="50194A7C" w14:textId="77777777" w:rsidR="006402D6" w:rsidRDefault="006402D6" w:rsidP="000E560C">
            <w:pPr>
              <w:pStyle w:val="TAL"/>
              <w:rPr>
                <w:rFonts w:cs="Arial"/>
                <w:lang w:eastAsia="zh-CN"/>
              </w:rPr>
            </w:pPr>
            <w:r>
              <w:rPr>
                <w:rFonts w:cs="Arial"/>
              </w:rPr>
              <w:t>Code rate (effective)</w:t>
            </w:r>
          </w:p>
          <w:p w14:paraId="754B58D3" w14:textId="77777777" w:rsidR="006402D6" w:rsidRDefault="006402D6" w:rsidP="000E560C">
            <w:pPr>
              <w:pStyle w:val="TAL"/>
              <w:rPr>
                <w:rFonts w:cs="Arial"/>
                <w:lang w:eastAsia="zh-CN"/>
              </w:rPr>
            </w:pPr>
          </w:p>
        </w:tc>
        <w:tc>
          <w:tcPr>
            <w:tcW w:w="959" w:type="dxa"/>
            <w:vAlign w:val="center"/>
          </w:tcPr>
          <w:p w14:paraId="669B986D" w14:textId="77777777" w:rsidR="006402D6" w:rsidRDefault="006402D6" w:rsidP="000E560C">
            <w:pPr>
              <w:pStyle w:val="TAC"/>
              <w:rPr>
                <w:rFonts w:cs="Arial"/>
                <w:highlight w:val="yellow"/>
              </w:rPr>
            </w:pPr>
            <w:r>
              <w:rPr>
                <w:rFonts w:cs="Arial"/>
                <w:highlight w:val="yellow"/>
              </w:rPr>
              <w:t>0.29</w:t>
            </w:r>
          </w:p>
        </w:tc>
      </w:tr>
      <w:tr w:rsidR="006402D6" w14:paraId="5B23FEFB" w14:textId="77777777" w:rsidTr="000E560C">
        <w:trPr>
          <w:jc w:val="center"/>
        </w:trPr>
        <w:tc>
          <w:tcPr>
            <w:tcW w:w="3167" w:type="dxa"/>
          </w:tcPr>
          <w:p w14:paraId="24895D87" w14:textId="77777777" w:rsidR="006402D6" w:rsidRDefault="006402D6" w:rsidP="000E560C">
            <w:pPr>
              <w:pStyle w:val="TAL"/>
              <w:rPr>
                <w:rFonts w:cs="Arial"/>
                <w:szCs w:val="22"/>
              </w:rPr>
            </w:pPr>
            <w:r>
              <w:rPr>
                <w:rFonts w:cs="Arial"/>
                <w:szCs w:val="22"/>
              </w:rPr>
              <w:t>Transport block CRC (bits)</w:t>
            </w:r>
          </w:p>
        </w:tc>
        <w:tc>
          <w:tcPr>
            <w:tcW w:w="959" w:type="dxa"/>
            <w:vAlign w:val="center"/>
          </w:tcPr>
          <w:p w14:paraId="44D5DA49" w14:textId="77777777" w:rsidR="006402D6" w:rsidRDefault="006402D6" w:rsidP="000E560C">
            <w:pPr>
              <w:pStyle w:val="TAC"/>
              <w:rPr>
                <w:rFonts w:cs="Arial"/>
                <w:highlight w:val="yellow"/>
              </w:rPr>
            </w:pPr>
            <w:r>
              <w:rPr>
                <w:rFonts w:cs="Arial"/>
                <w:highlight w:val="yellow"/>
              </w:rPr>
              <w:t>24</w:t>
            </w:r>
          </w:p>
        </w:tc>
      </w:tr>
      <w:tr w:rsidR="006402D6" w14:paraId="7E4C007E" w14:textId="77777777" w:rsidTr="000E560C">
        <w:trPr>
          <w:jc w:val="center"/>
        </w:trPr>
        <w:tc>
          <w:tcPr>
            <w:tcW w:w="3167" w:type="dxa"/>
          </w:tcPr>
          <w:p w14:paraId="0EF9C292" w14:textId="77777777" w:rsidR="006402D6" w:rsidRDefault="006402D6" w:rsidP="000E560C">
            <w:pPr>
              <w:pStyle w:val="TAL"/>
              <w:rPr>
                <w:rFonts w:cs="Arial"/>
              </w:rPr>
            </w:pPr>
            <w:r>
              <w:rPr>
                <w:rFonts w:cs="Arial"/>
              </w:rPr>
              <w:t>Code block CRC size (bits)</w:t>
            </w:r>
          </w:p>
        </w:tc>
        <w:tc>
          <w:tcPr>
            <w:tcW w:w="959" w:type="dxa"/>
            <w:vAlign w:val="center"/>
          </w:tcPr>
          <w:p w14:paraId="1EAA1749" w14:textId="77777777" w:rsidR="006402D6" w:rsidRDefault="006402D6" w:rsidP="000E560C">
            <w:pPr>
              <w:pStyle w:val="TAC"/>
              <w:rPr>
                <w:rFonts w:cs="Arial"/>
                <w:highlight w:val="yellow"/>
              </w:rPr>
            </w:pPr>
            <w:r>
              <w:rPr>
                <w:rFonts w:cs="Arial"/>
                <w:highlight w:val="yellow"/>
              </w:rPr>
              <w:t>0</w:t>
            </w:r>
          </w:p>
        </w:tc>
      </w:tr>
      <w:tr w:rsidR="006402D6" w14:paraId="0F097261" w14:textId="77777777" w:rsidTr="000E560C">
        <w:trPr>
          <w:jc w:val="center"/>
        </w:trPr>
        <w:tc>
          <w:tcPr>
            <w:tcW w:w="3167" w:type="dxa"/>
          </w:tcPr>
          <w:p w14:paraId="44BBCBB9" w14:textId="77777777" w:rsidR="006402D6" w:rsidRDefault="006402D6" w:rsidP="000E560C">
            <w:pPr>
              <w:pStyle w:val="TAL"/>
              <w:rPr>
                <w:rFonts w:cs="Arial"/>
              </w:rPr>
            </w:pPr>
            <w:r>
              <w:rPr>
                <w:rFonts w:cs="Arial"/>
              </w:rPr>
              <w:t>Number of code blocks - C</w:t>
            </w:r>
          </w:p>
        </w:tc>
        <w:tc>
          <w:tcPr>
            <w:tcW w:w="959" w:type="dxa"/>
            <w:vAlign w:val="center"/>
          </w:tcPr>
          <w:p w14:paraId="73834C0D" w14:textId="77777777" w:rsidR="006402D6" w:rsidRDefault="006402D6" w:rsidP="000E560C">
            <w:pPr>
              <w:pStyle w:val="TAC"/>
              <w:rPr>
                <w:rFonts w:cs="Arial"/>
                <w:highlight w:val="yellow"/>
              </w:rPr>
            </w:pPr>
            <w:r>
              <w:rPr>
                <w:rFonts w:cs="Arial"/>
                <w:highlight w:val="yellow"/>
              </w:rPr>
              <w:t>1</w:t>
            </w:r>
          </w:p>
        </w:tc>
      </w:tr>
      <w:tr w:rsidR="006402D6" w14:paraId="7656A4E7" w14:textId="77777777" w:rsidTr="000E560C">
        <w:trPr>
          <w:jc w:val="center"/>
        </w:trPr>
        <w:tc>
          <w:tcPr>
            <w:tcW w:w="3167" w:type="dxa"/>
          </w:tcPr>
          <w:p w14:paraId="7875BD30" w14:textId="77777777" w:rsidR="006402D6" w:rsidRDefault="006402D6" w:rsidP="000E560C">
            <w:pPr>
              <w:pStyle w:val="TAL"/>
              <w:rPr>
                <w:rFonts w:cs="Arial"/>
              </w:rPr>
            </w:pPr>
            <w:r>
              <w:rPr>
                <w:rFonts w:cs="Arial"/>
              </w:rPr>
              <w:t>Total number of bits per resource unit</w:t>
            </w:r>
          </w:p>
        </w:tc>
        <w:tc>
          <w:tcPr>
            <w:tcW w:w="959" w:type="dxa"/>
            <w:vAlign w:val="center"/>
          </w:tcPr>
          <w:p w14:paraId="57E7E55A" w14:textId="77777777" w:rsidR="006402D6" w:rsidRDefault="006402D6" w:rsidP="000E560C">
            <w:pPr>
              <w:pStyle w:val="TAC"/>
              <w:rPr>
                <w:rFonts w:cs="Arial"/>
                <w:highlight w:val="yellow"/>
              </w:rPr>
            </w:pPr>
            <w:r>
              <w:rPr>
                <w:rFonts w:cs="Arial"/>
                <w:highlight w:val="yellow"/>
              </w:rPr>
              <w:t>96</w:t>
            </w:r>
          </w:p>
        </w:tc>
      </w:tr>
      <w:tr w:rsidR="006402D6" w14:paraId="6E8C7893" w14:textId="77777777" w:rsidTr="000E560C">
        <w:trPr>
          <w:jc w:val="center"/>
        </w:trPr>
        <w:tc>
          <w:tcPr>
            <w:tcW w:w="3167" w:type="dxa"/>
          </w:tcPr>
          <w:p w14:paraId="750131BE" w14:textId="77777777" w:rsidR="006402D6" w:rsidRDefault="006402D6" w:rsidP="000E560C">
            <w:pPr>
              <w:pStyle w:val="TAL"/>
              <w:rPr>
                <w:rFonts w:cs="Arial"/>
              </w:rPr>
            </w:pPr>
            <w:r>
              <w:rPr>
                <w:rFonts w:cs="Arial"/>
              </w:rPr>
              <w:t>Total symbols per resource unit</w:t>
            </w:r>
          </w:p>
        </w:tc>
        <w:tc>
          <w:tcPr>
            <w:tcW w:w="959" w:type="dxa"/>
            <w:vAlign w:val="center"/>
          </w:tcPr>
          <w:p w14:paraId="49DE41BB" w14:textId="77777777" w:rsidR="006402D6" w:rsidRDefault="006402D6" w:rsidP="000E560C">
            <w:pPr>
              <w:pStyle w:val="TAC"/>
              <w:rPr>
                <w:rFonts w:cs="Arial"/>
                <w:highlight w:val="yellow"/>
              </w:rPr>
            </w:pPr>
            <w:r>
              <w:rPr>
                <w:rFonts w:cs="Arial"/>
                <w:highlight w:val="yellow"/>
              </w:rPr>
              <w:t>96</w:t>
            </w:r>
          </w:p>
        </w:tc>
      </w:tr>
      <w:tr w:rsidR="006402D6" w14:paraId="26EC8FDB" w14:textId="77777777" w:rsidTr="000E560C">
        <w:trPr>
          <w:jc w:val="center"/>
        </w:trPr>
        <w:tc>
          <w:tcPr>
            <w:tcW w:w="3167" w:type="dxa"/>
          </w:tcPr>
          <w:p w14:paraId="1DFA90D9" w14:textId="77777777" w:rsidR="006402D6" w:rsidRDefault="006402D6" w:rsidP="000E560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959" w:type="dxa"/>
            <w:vAlign w:val="center"/>
          </w:tcPr>
          <w:p w14:paraId="3093889C" w14:textId="77777777" w:rsidR="006402D6" w:rsidRDefault="006402D6" w:rsidP="000E560C">
            <w:pPr>
              <w:pStyle w:val="TAC"/>
              <w:rPr>
                <w:rFonts w:cs="Arial"/>
                <w:highlight w:val="yellow"/>
              </w:rPr>
            </w:pPr>
            <w:r>
              <w:rPr>
                <w:rFonts w:cs="Arial"/>
                <w:highlight w:val="yellow"/>
              </w:rPr>
              <w:t>16</w:t>
            </w:r>
          </w:p>
        </w:tc>
      </w:tr>
    </w:tbl>
    <w:p w14:paraId="50B0A4CA" w14:textId="77777777" w:rsidR="006402D6" w:rsidRDefault="006402D6" w:rsidP="006D773C">
      <w:pPr>
        <w:jc w:val="both"/>
        <w:rPr>
          <w:szCs w:val="18"/>
          <w:lang w:eastAsia="zh-CN"/>
        </w:rPr>
      </w:pPr>
    </w:p>
    <w:p w14:paraId="600BC379" w14:textId="478EA008" w:rsidR="000F6180" w:rsidRDefault="000F6180" w:rsidP="00386737">
      <w:pPr>
        <w:jc w:val="center"/>
        <w:rPr>
          <w:szCs w:val="18"/>
          <w:lang w:eastAsia="zh-CN"/>
        </w:rPr>
      </w:pPr>
      <w:r>
        <w:rPr>
          <w:szCs w:val="18"/>
          <w:lang w:eastAsia="zh-CN"/>
        </w:rPr>
        <w:t xml:space="preserve">Table </w:t>
      </w:r>
      <w:r w:rsidR="00386737">
        <w:rPr>
          <w:szCs w:val="18"/>
          <w:lang w:eastAsia="zh-CN"/>
        </w:rPr>
        <w:t>2</w:t>
      </w:r>
      <w:r>
        <w:rPr>
          <w:szCs w:val="18"/>
          <w:lang w:eastAsia="zh-CN"/>
        </w:rPr>
        <w:t>: FRC parameters for NB-IoT NPUSCH format 1, 15KHz SCS</w:t>
      </w:r>
    </w:p>
    <w:tbl>
      <w:tblPr>
        <w:tblW w:w="4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850"/>
      </w:tblGrid>
      <w:tr w:rsidR="006402D6" w14:paraId="2C37CA36" w14:textId="77777777" w:rsidTr="006402D6">
        <w:trPr>
          <w:jc w:val="center"/>
        </w:trPr>
        <w:tc>
          <w:tcPr>
            <w:tcW w:w="3167" w:type="dxa"/>
          </w:tcPr>
          <w:p w14:paraId="538A3210" w14:textId="77777777" w:rsidR="006402D6" w:rsidRDefault="006402D6" w:rsidP="000E560C">
            <w:pPr>
              <w:pStyle w:val="TAH"/>
              <w:rPr>
                <w:rFonts w:cs="Arial"/>
              </w:rPr>
            </w:pPr>
            <w:r>
              <w:rPr>
                <w:rFonts w:cs="Arial"/>
              </w:rPr>
              <w:lastRenderedPageBreak/>
              <w:t>Reference channel</w:t>
            </w:r>
          </w:p>
        </w:tc>
        <w:tc>
          <w:tcPr>
            <w:tcW w:w="850" w:type="dxa"/>
          </w:tcPr>
          <w:p w14:paraId="20C26E57" w14:textId="77777777" w:rsidR="006402D6" w:rsidRDefault="006402D6" w:rsidP="000E560C">
            <w:pPr>
              <w:pStyle w:val="TAH"/>
              <w:rPr>
                <w:rFonts w:cs="Arial"/>
                <w:highlight w:val="yellow"/>
                <w:lang w:eastAsia="zh-CN"/>
              </w:rPr>
            </w:pPr>
            <w:r>
              <w:rPr>
                <w:rFonts w:cs="Arial"/>
                <w:highlight w:val="yellow"/>
                <w:lang w:eastAsia="zh-CN"/>
              </w:rPr>
              <w:t>A1</w:t>
            </w:r>
            <w:r>
              <w:rPr>
                <w:rFonts w:cs="Arial" w:hint="eastAsia"/>
                <w:highlight w:val="yellow"/>
                <w:lang w:eastAsia="zh-CN"/>
              </w:rPr>
              <w:t>6</w:t>
            </w:r>
            <w:r>
              <w:rPr>
                <w:rFonts w:cs="Arial"/>
                <w:highlight w:val="yellow"/>
              </w:rPr>
              <w:t>-</w:t>
            </w:r>
            <w:r>
              <w:rPr>
                <w:rFonts w:cs="Arial" w:hint="eastAsia"/>
                <w:highlight w:val="yellow"/>
                <w:lang w:eastAsia="zh-CN"/>
              </w:rPr>
              <w:t>2</w:t>
            </w:r>
          </w:p>
        </w:tc>
      </w:tr>
      <w:tr w:rsidR="006402D6" w14:paraId="135300D4" w14:textId="77777777" w:rsidTr="006402D6">
        <w:trPr>
          <w:jc w:val="center"/>
        </w:trPr>
        <w:tc>
          <w:tcPr>
            <w:tcW w:w="3167" w:type="dxa"/>
          </w:tcPr>
          <w:p w14:paraId="735541FF" w14:textId="77777777" w:rsidR="006402D6" w:rsidRDefault="006402D6" w:rsidP="000E560C">
            <w:pPr>
              <w:pStyle w:val="TAL"/>
              <w:rPr>
                <w:rFonts w:cs="Arial"/>
              </w:rPr>
            </w:pPr>
            <w:r>
              <w:rPr>
                <w:rFonts w:cs="Arial"/>
              </w:rPr>
              <w:t>Subcarrier spacing (kHz)</w:t>
            </w:r>
          </w:p>
        </w:tc>
        <w:tc>
          <w:tcPr>
            <w:tcW w:w="850" w:type="dxa"/>
            <w:vAlign w:val="center"/>
          </w:tcPr>
          <w:p w14:paraId="11A5144A" w14:textId="77777777" w:rsidR="006402D6" w:rsidRDefault="006402D6" w:rsidP="000E560C">
            <w:pPr>
              <w:pStyle w:val="TAC"/>
              <w:rPr>
                <w:rFonts w:cs="Arial"/>
                <w:highlight w:val="yellow"/>
              </w:rPr>
            </w:pPr>
            <w:r>
              <w:rPr>
                <w:rFonts w:cs="Arial"/>
                <w:highlight w:val="yellow"/>
              </w:rPr>
              <w:t>15</w:t>
            </w:r>
          </w:p>
        </w:tc>
      </w:tr>
      <w:tr w:rsidR="006402D6" w14:paraId="461E1EDD" w14:textId="77777777" w:rsidTr="006402D6">
        <w:trPr>
          <w:jc w:val="center"/>
        </w:trPr>
        <w:tc>
          <w:tcPr>
            <w:tcW w:w="3167" w:type="dxa"/>
          </w:tcPr>
          <w:p w14:paraId="72539244" w14:textId="77777777" w:rsidR="006402D6" w:rsidRDefault="006402D6" w:rsidP="000E560C">
            <w:pPr>
              <w:pStyle w:val="TAL"/>
              <w:rPr>
                <w:rFonts w:cs="Arial"/>
                <w:lang w:eastAsia="zh-CN"/>
              </w:rPr>
            </w:pPr>
            <w:r>
              <w:rPr>
                <w:rFonts w:cs="Arial"/>
              </w:rPr>
              <w:t xml:space="preserve">Number of </w:t>
            </w:r>
            <w:r>
              <w:rPr>
                <w:rFonts w:cs="Arial" w:hint="eastAsia"/>
                <w:lang w:eastAsia="zh-CN"/>
              </w:rPr>
              <w:t>allocated subcarriers</w:t>
            </w:r>
          </w:p>
        </w:tc>
        <w:tc>
          <w:tcPr>
            <w:tcW w:w="850" w:type="dxa"/>
            <w:vAlign w:val="center"/>
          </w:tcPr>
          <w:p w14:paraId="43F37857" w14:textId="77777777" w:rsidR="006402D6" w:rsidRDefault="006402D6" w:rsidP="000E560C">
            <w:pPr>
              <w:pStyle w:val="TAC"/>
              <w:rPr>
                <w:rFonts w:cs="Arial"/>
                <w:highlight w:val="yellow"/>
              </w:rPr>
            </w:pPr>
            <w:r>
              <w:rPr>
                <w:rFonts w:cs="Arial"/>
                <w:highlight w:val="yellow"/>
              </w:rPr>
              <w:t>1</w:t>
            </w:r>
          </w:p>
        </w:tc>
      </w:tr>
      <w:tr w:rsidR="006402D6" w14:paraId="4D1EBB17" w14:textId="77777777" w:rsidTr="006402D6">
        <w:trPr>
          <w:jc w:val="center"/>
        </w:trPr>
        <w:tc>
          <w:tcPr>
            <w:tcW w:w="3167" w:type="dxa"/>
          </w:tcPr>
          <w:p w14:paraId="0C92E086" w14:textId="77777777" w:rsidR="006402D6" w:rsidRDefault="006402D6" w:rsidP="000E560C">
            <w:pPr>
              <w:pStyle w:val="TAL"/>
              <w:rPr>
                <w:rFonts w:cs="Arial"/>
              </w:rPr>
            </w:pPr>
            <w:r>
              <w:rPr>
                <w:rFonts w:cs="Arial"/>
              </w:rPr>
              <w:t>Diversity</w:t>
            </w:r>
          </w:p>
        </w:tc>
        <w:tc>
          <w:tcPr>
            <w:tcW w:w="850" w:type="dxa"/>
            <w:vAlign w:val="center"/>
          </w:tcPr>
          <w:p w14:paraId="45CFD080" w14:textId="77777777" w:rsidR="006402D6" w:rsidRDefault="006402D6" w:rsidP="000E560C">
            <w:pPr>
              <w:pStyle w:val="TAC"/>
              <w:rPr>
                <w:rFonts w:cs="Arial"/>
                <w:highlight w:val="yellow"/>
              </w:rPr>
            </w:pPr>
            <w:r>
              <w:rPr>
                <w:rFonts w:cs="Arial"/>
                <w:highlight w:val="yellow"/>
              </w:rPr>
              <w:t>No</w:t>
            </w:r>
          </w:p>
        </w:tc>
      </w:tr>
      <w:tr w:rsidR="006402D6" w14:paraId="6086F5FA" w14:textId="77777777" w:rsidTr="006402D6">
        <w:trPr>
          <w:jc w:val="center"/>
        </w:trPr>
        <w:tc>
          <w:tcPr>
            <w:tcW w:w="3167" w:type="dxa"/>
          </w:tcPr>
          <w:p w14:paraId="2EFC32BB" w14:textId="77777777" w:rsidR="006402D6" w:rsidRDefault="006402D6" w:rsidP="000E560C">
            <w:pPr>
              <w:pStyle w:val="TAL"/>
              <w:rPr>
                <w:rFonts w:cs="Arial"/>
              </w:rPr>
            </w:pPr>
            <w:r>
              <w:rPr>
                <w:rFonts w:cs="Arial"/>
              </w:rPr>
              <w:t>Modulation</w:t>
            </w:r>
          </w:p>
        </w:tc>
        <w:tc>
          <w:tcPr>
            <w:tcW w:w="850" w:type="dxa"/>
            <w:vAlign w:val="center"/>
          </w:tcPr>
          <w:p w14:paraId="68CC337C" w14:textId="77777777" w:rsidR="006402D6" w:rsidRDefault="006402D6" w:rsidP="000E560C">
            <w:pPr>
              <w:pStyle w:val="TAC"/>
              <w:rPr>
                <w:rFonts w:cs="Arial"/>
                <w:highlight w:val="yellow"/>
              </w:rPr>
            </w:pPr>
            <w:r>
              <w:rPr>
                <w:rFonts w:cs="Arial"/>
                <w:szCs w:val="32"/>
                <w:highlight w:val="yellow"/>
                <w:lang w:val="en-US"/>
              </w:rPr>
              <w:t>BPSK</w:t>
            </w:r>
          </w:p>
        </w:tc>
      </w:tr>
      <w:tr w:rsidR="006402D6" w14:paraId="23EE126E" w14:textId="77777777" w:rsidTr="006402D6">
        <w:trPr>
          <w:jc w:val="center"/>
        </w:trPr>
        <w:tc>
          <w:tcPr>
            <w:tcW w:w="3167" w:type="dxa"/>
          </w:tcPr>
          <w:p w14:paraId="34976032" w14:textId="77777777" w:rsidR="006402D6" w:rsidRDefault="006402D6" w:rsidP="000E560C">
            <w:pPr>
              <w:pStyle w:val="TAL"/>
              <w:rPr>
                <w:rFonts w:cs="Arial"/>
              </w:rPr>
            </w:pPr>
            <w:r>
              <w:rPr>
                <w:rFonts w:cs="Arial"/>
              </w:rPr>
              <w:t>I</w:t>
            </w:r>
            <w:r>
              <w:rPr>
                <w:rFonts w:cs="Arial" w:hint="eastAsia"/>
                <w:vertAlign w:val="subscript"/>
                <w:lang w:eastAsia="zh-CN"/>
              </w:rPr>
              <w:t>TBS</w:t>
            </w:r>
            <w:r>
              <w:rPr>
                <w:rFonts w:cs="Arial"/>
              </w:rPr>
              <w:t xml:space="preserve"> / </w:t>
            </w:r>
            <w:r>
              <w:rPr>
                <w:rFonts w:cs="Arial" w:hint="eastAsia"/>
                <w:lang w:eastAsia="zh-CN"/>
              </w:rPr>
              <w:t>I</w:t>
            </w:r>
            <w:r>
              <w:rPr>
                <w:rFonts w:cs="Arial" w:hint="eastAsia"/>
                <w:vertAlign w:val="subscript"/>
                <w:lang w:eastAsia="zh-CN"/>
              </w:rPr>
              <w:t>RU</w:t>
            </w:r>
          </w:p>
        </w:tc>
        <w:tc>
          <w:tcPr>
            <w:tcW w:w="850" w:type="dxa"/>
            <w:vAlign w:val="center"/>
          </w:tcPr>
          <w:p w14:paraId="2360AE5B" w14:textId="77777777" w:rsidR="006402D6" w:rsidRDefault="006402D6" w:rsidP="000E560C">
            <w:pPr>
              <w:pStyle w:val="TAC"/>
              <w:rPr>
                <w:rFonts w:cs="Arial"/>
                <w:highlight w:val="yellow"/>
                <w:lang w:eastAsia="zh-CN"/>
              </w:rPr>
            </w:pPr>
            <w:r>
              <w:rPr>
                <w:rFonts w:cs="Arial"/>
                <w:highlight w:val="yellow"/>
              </w:rPr>
              <w:t xml:space="preserve">0 / </w:t>
            </w:r>
            <w:r>
              <w:rPr>
                <w:rFonts w:cs="Arial" w:hint="eastAsia"/>
                <w:highlight w:val="yellow"/>
                <w:lang w:eastAsia="zh-CN"/>
              </w:rPr>
              <w:t>1</w:t>
            </w:r>
          </w:p>
        </w:tc>
      </w:tr>
      <w:tr w:rsidR="006402D6" w14:paraId="2EB14E3E" w14:textId="77777777" w:rsidTr="006402D6">
        <w:trPr>
          <w:jc w:val="center"/>
        </w:trPr>
        <w:tc>
          <w:tcPr>
            <w:tcW w:w="3167" w:type="dxa"/>
          </w:tcPr>
          <w:p w14:paraId="7F45BC5B" w14:textId="77777777" w:rsidR="006402D6" w:rsidRDefault="006402D6" w:rsidP="000E560C">
            <w:pPr>
              <w:pStyle w:val="TAL"/>
              <w:rPr>
                <w:rFonts w:cs="Arial"/>
              </w:rPr>
            </w:pPr>
            <w:r>
              <w:rPr>
                <w:rFonts w:cs="Arial"/>
              </w:rPr>
              <w:t>Payload size (bits)</w:t>
            </w:r>
          </w:p>
        </w:tc>
        <w:tc>
          <w:tcPr>
            <w:tcW w:w="850" w:type="dxa"/>
            <w:vAlign w:val="center"/>
          </w:tcPr>
          <w:p w14:paraId="14C4F7A0" w14:textId="77777777" w:rsidR="006402D6" w:rsidRDefault="006402D6" w:rsidP="000E560C">
            <w:pPr>
              <w:pStyle w:val="TAC"/>
              <w:rPr>
                <w:rFonts w:cs="Arial"/>
                <w:highlight w:val="yellow"/>
              </w:rPr>
            </w:pPr>
            <w:r>
              <w:rPr>
                <w:rFonts w:cs="Arial" w:hint="eastAsia"/>
                <w:highlight w:val="yellow"/>
                <w:lang w:eastAsia="zh-CN"/>
              </w:rPr>
              <w:t>32</w:t>
            </w:r>
          </w:p>
        </w:tc>
      </w:tr>
      <w:tr w:rsidR="006402D6" w14:paraId="550EB3DD" w14:textId="77777777" w:rsidTr="006402D6">
        <w:trPr>
          <w:jc w:val="center"/>
        </w:trPr>
        <w:tc>
          <w:tcPr>
            <w:tcW w:w="3167" w:type="dxa"/>
          </w:tcPr>
          <w:p w14:paraId="631379E9" w14:textId="77777777" w:rsidR="006402D6" w:rsidRDefault="006402D6" w:rsidP="000E560C">
            <w:pPr>
              <w:pStyle w:val="TAL"/>
              <w:rPr>
                <w:rFonts w:cs="Arial"/>
              </w:rPr>
            </w:pPr>
            <w:r>
              <w:rPr>
                <w:rFonts w:cs="Arial"/>
              </w:rPr>
              <w:t>Allocated resource unit</w:t>
            </w:r>
          </w:p>
        </w:tc>
        <w:tc>
          <w:tcPr>
            <w:tcW w:w="850" w:type="dxa"/>
            <w:vAlign w:val="center"/>
          </w:tcPr>
          <w:p w14:paraId="0832CD8E" w14:textId="77777777" w:rsidR="006402D6" w:rsidRDefault="006402D6" w:rsidP="000E560C">
            <w:pPr>
              <w:pStyle w:val="TAC"/>
              <w:rPr>
                <w:rFonts w:cs="Arial"/>
                <w:highlight w:val="yellow"/>
              </w:rPr>
            </w:pPr>
            <w:r>
              <w:rPr>
                <w:rFonts w:cs="Arial"/>
                <w:highlight w:val="yellow"/>
              </w:rPr>
              <w:t>2</w:t>
            </w:r>
          </w:p>
        </w:tc>
      </w:tr>
      <w:tr w:rsidR="006402D6" w14:paraId="7D2D4025" w14:textId="77777777" w:rsidTr="006402D6">
        <w:trPr>
          <w:jc w:val="center"/>
        </w:trPr>
        <w:tc>
          <w:tcPr>
            <w:tcW w:w="3167" w:type="dxa"/>
          </w:tcPr>
          <w:p w14:paraId="3017111C" w14:textId="77777777" w:rsidR="006402D6" w:rsidRDefault="006402D6" w:rsidP="000E560C">
            <w:pPr>
              <w:pStyle w:val="TAL"/>
              <w:rPr>
                <w:rFonts w:cs="Arial"/>
              </w:rPr>
            </w:pPr>
            <w:r>
              <w:rPr>
                <w:rFonts w:cs="Arial"/>
              </w:rPr>
              <w:t>Code rate (target)</w:t>
            </w:r>
          </w:p>
        </w:tc>
        <w:tc>
          <w:tcPr>
            <w:tcW w:w="850" w:type="dxa"/>
            <w:vAlign w:val="center"/>
          </w:tcPr>
          <w:p w14:paraId="6D20C2C1" w14:textId="77777777" w:rsidR="006402D6" w:rsidRDefault="006402D6" w:rsidP="000E560C">
            <w:pPr>
              <w:pStyle w:val="TAC"/>
              <w:rPr>
                <w:rFonts w:cs="Arial"/>
                <w:highlight w:val="yellow"/>
              </w:rPr>
            </w:pPr>
            <w:r>
              <w:rPr>
                <w:rFonts w:cs="Arial"/>
                <w:highlight w:val="yellow"/>
              </w:rPr>
              <w:t>1/3</w:t>
            </w:r>
          </w:p>
        </w:tc>
      </w:tr>
      <w:tr w:rsidR="006402D6" w14:paraId="38B2A79D" w14:textId="77777777" w:rsidTr="006402D6">
        <w:trPr>
          <w:jc w:val="center"/>
        </w:trPr>
        <w:tc>
          <w:tcPr>
            <w:tcW w:w="3167" w:type="dxa"/>
          </w:tcPr>
          <w:p w14:paraId="4C02C174" w14:textId="77777777" w:rsidR="006402D6" w:rsidRDefault="006402D6" w:rsidP="000E560C">
            <w:pPr>
              <w:pStyle w:val="TAL"/>
              <w:rPr>
                <w:rFonts w:cs="Arial"/>
                <w:lang w:eastAsia="zh-CN"/>
              </w:rPr>
            </w:pPr>
            <w:r>
              <w:rPr>
                <w:rFonts w:cs="Arial"/>
              </w:rPr>
              <w:t>Code rate (effective)</w:t>
            </w:r>
          </w:p>
          <w:p w14:paraId="20C45C47" w14:textId="77777777" w:rsidR="006402D6" w:rsidRDefault="006402D6" w:rsidP="000E560C">
            <w:pPr>
              <w:pStyle w:val="TAL"/>
              <w:rPr>
                <w:rFonts w:cs="Arial"/>
                <w:lang w:eastAsia="zh-CN"/>
              </w:rPr>
            </w:pPr>
          </w:p>
        </w:tc>
        <w:tc>
          <w:tcPr>
            <w:tcW w:w="850" w:type="dxa"/>
            <w:vAlign w:val="center"/>
          </w:tcPr>
          <w:p w14:paraId="440EEC23" w14:textId="77777777" w:rsidR="006402D6" w:rsidRDefault="006402D6" w:rsidP="000E560C">
            <w:pPr>
              <w:pStyle w:val="TAC"/>
              <w:rPr>
                <w:rFonts w:cs="Arial"/>
                <w:highlight w:val="yellow"/>
              </w:rPr>
            </w:pPr>
            <w:r>
              <w:rPr>
                <w:rFonts w:cs="Arial"/>
                <w:highlight w:val="yellow"/>
              </w:rPr>
              <w:t>0.29</w:t>
            </w:r>
          </w:p>
        </w:tc>
      </w:tr>
      <w:tr w:rsidR="006402D6" w14:paraId="0581B58D" w14:textId="77777777" w:rsidTr="006402D6">
        <w:trPr>
          <w:jc w:val="center"/>
        </w:trPr>
        <w:tc>
          <w:tcPr>
            <w:tcW w:w="3167" w:type="dxa"/>
          </w:tcPr>
          <w:p w14:paraId="38D50163" w14:textId="77777777" w:rsidR="006402D6" w:rsidRDefault="006402D6" w:rsidP="000E560C">
            <w:pPr>
              <w:pStyle w:val="TAL"/>
              <w:rPr>
                <w:rFonts w:cs="Arial"/>
                <w:szCs w:val="22"/>
              </w:rPr>
            </w:pPr>
            <w:r>
              <w:rPr>
                <w:rFonts w:cs="Arial"/>
                <w:szCs w:val="22"/>
              </w:rPr>
              <w:t>Transport block CRC (bits)</w:t>
            </w:r>
          </w:p>
        </w:tc>
        <w:tc>
          <w:tcPr>
            <w:tcW w:w="850" w:type="dxa"/>
            <w:vAlign w:val="center"/>
          </w:tcPr>
          <w:p w14:paraId="2C7D570F" w14:textId="77777777" w:rsidR="006402D6" w:rsidRDefault="006402D6" w:rsidP="000E560C">
            <w:pPr>
              <w:pStyle w:val="TAC"/>
              <w:rPr>
                <w:rFonts w:cs="Arial"/>
                <w:highlight w:val="yellow"/>
              </w:rPr>
            </w:pPr>
            <w:r>
              <w:rPr>
                <w:rFonts w:cs="Arial"/>
                <w:highlight w:val="yellow"/>
              </w:rPr>
              <w:t>24</w:t>
            </w:r>
          </w:p>
        </w:tc>
      </w:tr>
      <w:tr w:rsidR="006402D6" w14:paraId="5B412D35" w14:textId="77777777" w:rsidTr="006402D6">
        <w:trPr>
          <w:jc w:val="center"/>
        </w:trPr>
        <w:tc>
          <w:tcPr>
            <w:tcW w:w="3167" w:type="dxa"/>
          </w:tcPr>
          <w:p w14:paraId="5C1E909A" w14:textId="77777777" w:rsidR="006402D6" w:rsidRDefault="006402D6" w:rsidP="000E560C">
            <w:pPr>
              <w:pStyle w:val="TAL"/>
              <w:rPr>
                <w:rFonts w:cs="Arial"/>
              </w:rPr>
            </w:pPr>
            <w:r>
              <w:rPr>
                <w:rFonts w:cs="Arial"/>
              </w:rPr>
              <w:t>Code block CRC size (bits)</w:t>
            </w:r>
          </w:p>
        </w:tc>
        <w:tc>
          <w:tcPr>
            <w:tcW w:w="850" w:type="dxa"/>
            <w:vAlign w:val="center"/>
          </w:tcPr>
          <w:p w14:paraId="23361CDB" w14:textId="77777777" w:rsidR="006402D6" w:rsidRDefault="006402D6" w:rsidP="000E560C">
            <w:pPr>
              <w:pStyle w:val="TAC"/>
              <w:rPr>
                <w:rFonts w:cs="Arial"/>
                <w:highlight w:val="yellow"/>
              </w:rPr>
            </w:pPr>
            <w:r>
              <w:rPr>
                <w:rFonts w:cs="Arial"/>
                <w:highlight w:val="yellow"/>
              </w:rPr>
              <w:t>0</w:t>
            </w:r>
          </w:p>
        </w:tc>
      </w:tr>
      <w:tr w:rsidR="006402D6" w14:paraId="63E6E5E5" w14:textId="77777777" w:rsidTr="006402D6">
        <w:trPr>
          <w:jc w:val="center"/>
        </w:trPr>
        <w:tc>
          <w:tcPr>
            <w:tcW w:w="3167" w:type="dxa"/>
          </w:tcPr>
          <w:p w14:paraId="6E7037F2" w14:textId="77777777" w:rsidR="006402D6" w:rsidRDefault="006402D6" w:rsidP="000E560C">
            <w:pPr>
              <w:pStyle w:val="TAL"/>
              <w:rPr>
                <w:rFonts w:cs="Arial"/>
              </w:rPr>
            </w:pPr>
            <w:r>
              <w:rPr>
                <w:rFonts w:cs="Arial"/>
              </w:rPr>
              <w:t>Number of code blocks - C</w:t>
            </w:r>
          </w:p>
        </w:tc>
        <w:tc>
          <w:tcPr>
            <w:tcW w:w="850" w:type="dxa"/>
            <w:vAlign w:val="center"/>
          </w:tcPr>
          <w:p w14:paraId="635238D1" w14:textId="77777777" w:rsidR="006402D6" w:rsidRDefault="006402D6" w:rsidP="000E560C">
            <w:pPr>
              <w:pStyle w:val="TAC"/>
              <w:rPr>
                <w:rFonts w:cs="Arial"/>
                <w:highlight w:val="yellow"/>
              </w:rPr>
            </w:pPr>
            <w:r>
              <w:rPr>
                <w:rFonts w:cs="Arial"/>
                <w:highlight w:val="yellow"/>
              </w:rPr>
              <w:t>1</w:t>
            </w:r>
          </w:p>
        </w:tc>
      </w:tr>
      <w:tr w:rsidR="006402D6" w14:paraId="7C6ABA11" w14:textId="77777777" w:rsidTr="006402D6">
        <w:trPr>
          <w:jc w:val="center"/>
        </w:trPr>
        <w:tc>
          <w:tcPr>
            <w:tcW w:w="3167" w:type="dxa"/>
          </w:tcPr>
          <w:p w14:paraId="2C0E7462" w14:textId="77777777" w:rsidR="006402D6" w:rsidRDefault="006402D6" w:rsidP="000E560C">
            <w:pPr>
              <w:pStyle w:val="TAL"/>
              <w:rPr>
                <w:rFonts w:cs="Arial"/>
              </w:rPr>
            </w:pPr>
            <w:r>
              <w:rPr>
                <w:rFonts w:cs="Arial"/>
              </w:rPr>
              <w:t>Total number of bits per resource unit</w:t>
            </w:r>
          </w:p>
        </w:tc>
        <w:tc>
          <w:tcPr>
            <w:tcW w:w="850" w:type="dxa"/>
            <w:vAlign w:val="center"/>
          </w:tcPr>
          <w:p w14:paraId="5869259F" w14:textId="77777777" w:rsidR="006402D6" w:rsidRDefault="006402D6" w:rsidP="000E560C">
            <w:pPr>
              <w:pStyle w:val="TAC"/>
              <w:rPr>
                <w:rFonts w:cs="Arial"/>
                <w:highlight w:val="yellow"/>
              </w:rPr>
            </w:pPr>
            <w:r>
              <w:rPr>
                <w:rFonts w:cs="Arial"/>
                <w:highlight w:val="yellow"/>
              </w:rPr>
              <w:t>96</w:t>
            </w:r>
          </w:p>
        </w:tc>
      </w:tr>
      <w:tr w:rsidR="006402D6" w14:paraId="391806B5" w14:textId="77777777" w:rsidTr="006402D6">
        <w:trPr>
          <w:jc w:val="center"/>
        </w:trPr>
        <w:tc>
          <w:tcPr>
            <w:tcW w:w="3167" w:type="dxa"/>
          </w:tcPr>
          <w:p w14:paraId="257121C0" w14:textId="77777777" w:rsidR="006402D6" w:rsidRDefault="006402D6" w:rsidP="000E560C">
            <w:pPr>
              <w:pStyle w:val="TAL"/>
              <w:rPr>
                <w:rFonts w:cs="Arial"/>
              </w:rPr>
            </w:pPr>
            <w:r>
              <w:rPr>
                <w:rFonts w:cs="Arial"/>
              </w:rPr>
              <w:t>Total symbols per resource unit</w:t>
            </w:r>
          </w:p>
        </w:tc>
        <w:tc>
          <w:tcPr>
            <w:tcW w:w="850" w:type="dxa"/>
            <w:vAlign w:val="center"/>
          </w:tcPr>
          <w:p w14:paraId="30D2A11D" w14:textId="77777777" w:rsidR="006402D6" w:rsidRDefault="006402D6" w:rsidP="000E560C">
            <w:pPr>
              <w:pStyle w:val="TAC"/>
              <w:rPr>
                <w:rFonts w:cs="Arial"/>
                <w:highlight w:val="yellow"/>
              </w:rPr>
            </w:pPr>
            <w:r>
              <w:rPr>
                <w:rFonts w:cs="Arial"/>
                <w:highlight w:val="yellow"/>
              </w:rPr>
              <w:t>96</w:t>
            </w:r>
          </w:p>
        </w:tc>
      </w:tr>
      <w:tr w:rsidR="006402D6" w14:paraId="68DA697E" w14:textId="77777777" w:rsidTr="006402D6">
        <w:trPr>
          <w:jc w:val="center"/>
        </w:trPr>
        <w:tc>
          <w:tcPr>
            <w:tcW w:w="3167" w:type="dxa"/>
          </w:tcPr>
          <w:p w14:paraId="69C60D11" w14:textId="77777777" w:rsidR="006402D6" w:rsidRDefault="006402D6" w:rsidP="000E560C">
            <w:pPr>
              <w:pStyle w:val="TAL"/>
              <w:rPr>
                <w:rFonts w:cs="Arial"/>
              </w:rPr>
            </w:pPr>
            <w:r>
              <w:rPr>
                <w:rFonts w:cs="Arial"/>
              </w:rPr>
              <w:t>Channel estimation length (</w:t>
            </w:r>
            <w:proofErr w:type="spellStart"/>
            <w:r>
              <w:rPr>
                <w:rFonts w:cs="Arial"/>
              </w:rPr>
              <w:t>ms</w:t>
            </w:r>
            <w:proofErr w:type="spellEnd"/>
            <w:r>
              <w:rPr>
                <w:rFonts w:cs="Arial"/>
              </w:rPr>
              <w:t>)</w:t>
            </w:r>
            <w:r>
              <w:rPr>
                <w:rFonts w:cs="Arial"/>
                <w:vertAlign w:val="superscript"/>
                <w:lang w:eastAsia="ja-JP"/>
              </w:rPr>
              <w:t xml:space="preserve"> Note 1</w:t>
            </w:r>
          </w:p>
        </w:tc>
        <w:tc>
          <w:tcPr>
            <w:tcW w:w="850" w:type="dxa"/>
            <w:vAlign w:val="center"/>
          </w:tcPr>
          <w:p w14:paraId="32AE6DED" w14:textId="77777777" w:rsidR="006402D6" w:rsidRDefault="006402D6" w:rsidP="000E560C">
            <w:pPr>
              <w:pStyle w:val="TAC"/>
              <w:rPr>
                <w:rFonts w:cs="Arial"/>
                <w:highlight w:val="yellow"/>
              </w:rPr>
            </w:pPr>
            <w:r>
              <w:rPr>
                <w:rFonts w:cs="Arial"/>
                <w:highlight w:val="yellow"/>
              </w:rPr>
              <w:t>4</w:t>
            </w:r>
          </w:p>
        </w:tc>
      </w:tr>
      <w:tr w:rsidR="006402D6" w14:paraId="26500217" w14:textId="77777777" w:rsidTr="003A0598">
        <w:trPr>
          <w:jc w:val="center"/>
        </w:trPr>
        <w:tc>
          <w:tcPr>
            <w:tcW w:w="4017" w:type="dxa"/>
            <w:gridSpan w:val="2"/>
          </w:tcPr>
          <w:p w14:paraId="532AA6DB" w14:textId="53E4DE6A" w:rsidR="006402D6" w:rsidRDefault="006402D6" w:rsidP="006402D6">
            <w:pPr>
              <w:pStyle w:val="TAC"/>
              <w:jc w:val="left"/>
              <w:rPr>
                <w:rFonts w:cs="Arial"/>
                <w:highlight w:val="yellow"/>
              </w:rPr>
            </w:pPr>
            <w:r>
              <w:rPr>
                <w:rFonts w:cs="Arial"/>
                <w:lang w:eastAsia="zh-CN"/>
              </w:rPr>
              <w:t>Note 1:</w:t>
            </w:r>
            <w:r>
              <w:rPr>
                <w:rFonts w:cs="Arial"/>
                <w:lang w:eastAsia="zh-CN"/>
              </w:rPr>
              <w:tab/>
            </w:r>
            <w:r>
              <w:rPr>
                <w:lang w:eastAsia="zh-CN"/>
              </w:rPr>
              <w:t>Channel estimation lengths are included in the table for information only</w:t>
            </w:r>
          </w:p>
        </w:tc>
      </w:tr>
    </w:tbl>
    <w:p w14:paraId="0BE2B800" w14:textId="77777777" w:rsidR="00BA7098" w:rsidRDefault="00BA7098" w:rsidP="006D773C">
      <w:pPr>
        <w:jc w:val="both"/>
        <w:rPr>
          <w:szCs w:val="18"/>
          <w:lang w:eastAsia="zh-CN"/>
        </w:rPr>
      </w:pPr>
    </w:p>
    <w:p w14:paraId="4207DD19" w14:textId="13B97CDE" w:rsidR="00A33BD1" w:rsidRDefault="00386737" w:rsidP="006D773C">
      <w:pPr>
        <w:jc w:val="both"/>
        <w:rPr>
          <w:szCs w:val="18"/>
          <w:lang w:eastAsia="zh-CN"/>
        </w:rPr>
      </w:pPr>
      <w:r>
        <w:rPr>
          <w:szCs w:val="18"/>
          <w:lang w:eastAsia="zh-CN"/>
        </w:rPr>
        <w:t>T</w:t>
      </w:r>
      <w:r w:rsidR="00A33BD1">
        <w:rPr>
          <w:szCs w:val="18"/>
          <w:lang w:eastAsia="zh-CN"/>
        </w:rPr>
        <w:t>he initial simulation results are provided for alignment purpose</w:t>
      </w:r>
      <w:r w:rsidR="006402D6">
        <w:rPr>
          <w:szCs w:val="18"/>
          <w:lang w:eastAsia="zh-CN"/>
        </w:rPr>
        <w:t xml:space="preserve"> in table </w:t>
      </w:r>
      <w:r>
        <w:rPr>
          <w:szCs w:val="18"/>
          <w:lang w:eastAsia="zh-CN"/>
        </w:rPr>
        <w:t>3 and table 4 for 3.75KHz and 15KHz SCS, respectively.</w:t>
      </w:r>
    </w:p>
    <w:p w14:paraId="2A1C65D6" w14:textId="32B9DA1E" w:rsidR="00A33BD1" w:rsidRDefault="006B47CD" w:rsidP="00482C38">
      <w:pPr>
        <w:jc w:val="center"/>
        <w:rPr>
          <w:szCs w:val="18"/>
          <w:lang w:eastAsia="zh-CN"/>
        </w:rPr>
      </w:pPr>
      <w:r>
        <w:rPr>
          <w:szCs w:val="18"/>
          <w:lang w:eastAsia="zh-CN"/>
        </w:rPr>
        <w:t xml:space="preserve">Table </w:t>
      </w:r>
      <w:r w:rsidR="00386737">
        <w:rPr>
          <w:szCs w:val="18"/>
          <w:lang w:eastAsia="zh-CN"/>
        </w:rPr>
        <w:t xml:space="preserve">3: </w:t>
      </w:r>
      <w:r>
        <w:rPr>
          <w:szCs w:val="18"/>
          <w:lang w:eastAsia="zh-CN"/>
        </w:rPr>
        <w:t xml:space="preserve"> </w:t>
      </w:r>
      <w:r w:rsidR="00A33BD1">
        <w:rPr>
          <w:rFonts w:hint="eastAsia"/>
          <w:szCs w:val="18"/>
          <w:lang w:eastAsia="zh-CN"/>
        </w:rPr>
        <w:t>I</w:t>
      </w:r>
      <w:r w:rsidR="00A33BD1">
        <w:rPr>
          <w:szCs w:val="18"/>
          <w:lang w:eastAsia="zh-CN"/>
        </w:rPr>
        <w:t xml:space="preserve">nitial simulation results </w:t>
      </w:r>
      <w:r w:rsidR="00682CC1">
        <w:rPr>
          <w:szCs w:val="18"/>
          <w:lang w:eastAsia="zh-CN"/>
        </w:rPr>
        <w:t>for 3.75KHz</w:t>
      </w:r>
      <w:r w:rsidR="00C04441">
        <w:rPr>
          <w:szCs w:val="18"/>
          <w:lang w:eastAsia="zh-CN"/>
        </w:rPr>
        <w:t xml:space="preserve"> with supporting inter-</w:t>
      </w:r>
      <w:r w:rsidR="00417529">
        <w:rPr>
          <w:szCs w:val="18"/>
          <w:lang w:eastAsia="zh-CN"/>
        </w:rPr>
        <w:t>symbol</w:t>
      </w:r>
      <w:r w:rsidR="00C04441">
        <w:rPr>
          <w:szCs w:val="18"/>
          <w:lang w:eastAsia="zh-CN"/>
        </w:rPr>
        <w:t xml:space="preserve"> OCC</w:t>
      </w:r>
      <w:r w:rsidR="00482C38">
        <w:rPr>
          <w:szCs w:val="18"/>
          <w:lang w:eastAsia="zh-CN"/>
        </w:rPr>
        <w:t xml:space="preserve">, single tone </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20"/>
        <w:gridCol w:w="720"/>
        <w:gridCol w:w="720"/>
        <w:gridCol w:w="799"/>
        <w:gridCol w:w="798"/>
        <w:gridCol w:w="966"/>
        <w:gridCol w:w="590"/>
        <w:gridCol w:w="784"/>
        <w:gridCol w:w="784"/>
        <w:gridCol w:w="784"/>
        <w:gridCol w:w="655"/>
        <w:gridCol w:w="592"/>
      </w:tblGrid>
      <w:tr w:rsidR="00417529" w:rsidRPr="00340914" w14:paraId="3D57DBC7" w14:textId="77777777" w:rsidTr="00BA7098">
        <w:trPr>
          <w:trHeight w:val="1571"/>
          <w:jc w:val="center"/>
        </w:trPr>
        <w:tc>
          <w:tcPr>
            <w:tcW w:w="720" w:type="dxa"/>
            <w:vAlign w:val="center"/>
          </w:tcPr>
          <w:p w14:paraId="2807455B" w14:textId="2C05827E" w:rsidR="00417529" w:rsidRDefault="00417529" w:rsidP="002E1E46">
            <w:pPr>
              <w:pStyle w:val="TAH"/>
              <w:rPr>
                <w:rFonts w:eastAsiaTheme="minorEastAsia" w:cs="Arial"/>
                <w:lang w:eastAsia="zh-CN"/>
              </w:rPr>
            </w:pPr>
            <w:r>
              <w:rPr>
                <w:rFonts w:eastAsiaTheme="minorEastAsia" w:cs="Arial"/>
                <w:lang w:eastAsia="zh-CN"/>
              </w:rPr>
              <w:t>Case</w:t>
            </w:r>
          </w:p>
        </w:tc>
        <w:tc>
          <w:tcPr>
            <w:tcW w:w="720" w:type="dxa"/>
            <w:vAlign w:val="center"/>
          </w:tcPr>
          <w:p w14:paraId="2879CA9C" w14:textId="2961CD21" w:rsidR="00417529" w:rsidRPr="00417529" w:rsidRDefault="00417529" w:rsidP="002E1E46">
            <w:pPr>
              <w:pStyle w:val="TAH"/>
              <w:rPr>
                <w:rFonts w:eastAsiaTheme="minorEastAsia" w:cs="Arial"/>
                <w:lang w:eastAsia="zh-CN"/>
              </w:rPr>
            </w:pPr>
            <w:r>
              <w:rPr>
                <w:rFonts w:eastAsiaTheme="minorEastAsia" w:cs="Arial"/>
                <w:lang w:eastAsia="zh-CN"/>
              </w:rPr>
              <w:t>UE</w:t>
            </w:r>
          </w:p>
        </w:tc>
        <w:tc>
          <w:tcPr>
            <w:tcW w:w="720" w:type="dxa"/>
            <w:vAlign w:val="center"/>
          </w:tcPr>
          <w:p w14:paraId="57B7C936" w14:textId="197B4103"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20" w:type="dxa"/>
            <w:vAlign w:val="center"/>
          </w:tcPr>
          <w:p w14:paraId="40AF00A6" w14:textId="77777777" w:rsidR="00417529" w:rsidRPr="00340914" w:rsidRDefault="00417529" w:rsidP="002E1E46">
            <w:pPr>
              <w:pStyle w:val="TAH"/>
              <w:rPr>
                <w:rFonts w:cs="Arial"/>
              </w:rPr>
            </w:pPr>
            <w:r w:rsidRPr="00340914">
              <w:rPr>
                <w:rFonts w:cs="Arial"/>
              </w:rPr>
              <w:t>Number of RX antennas</w:t>
            </w:r>
          </w:p>
        </w:tc>
        <w:tc>
          <w:tcPr>
            <w:tcW w:w="799" w:type="dxa"/>
            <w:vAlign w:val="center"/>
          </w:tcPr>
          <w:p w14:paraId="14B8A697"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798" w:type="dxa"/>
            <w:vAlign w:val="center"/>
          </w:tcPr>
          <w:p w14:paraId="0ADBB0DF"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966" w:type="dxa"/>
            <w:vAlign w:val="center"/>
          </w:tcPr>
          <w:p w14:paraId="291D0F77"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590" w:type="dxa"/>
            <w:vAlign w:val="center"/>
          </w:tcPr>
          <w:p w14:paraId="5AE70166"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784" w:type="dxa"/>
            <w:vAlign w:val="center"/>
          </w:tcPr>
          <w:p w14:paraId="6B2D9698" w14:textId="77777777" w:rsidR="00417529" w:rsidRPr="00340914" w:rsidRDefault="00417529" w:rsidP="002E1E46">
            <w:pPr>
              <w:pStyle w:val="TAH"/>
              <w:rPr>
                <w:rFonts w:cs="Arial"/>
                <w:lang w:eastAsia="zh-CN"/>
              </w:rPr>
            </w:pPr>
            <w:r>
              <w:rPr>
                <w:rFonts w:cs="Arial"/>
                <w:lang w:eastAsia="zh-CN"/>
              </w:rPr>
              <w:t>Frequency offset</w:t>
            </w:r>
          </w:p>
        </w:tc>
        <w:tc>
          <w:tcPr>
            <w:tcW w:w="784" w:type="dxa"/>
            <w:vAlign w:val="center"/>
          </w:tcPr>
          <w:p w14:paraId="4EF73EAD" w14:textId="77777777" w:rsidR="00417529" w:rsidRPr="00340914" w:rsidRDefault="00417529" w:rsidP="002E1E46">
            <w:pPr>
              <w:pStyle w:val="TAH"/>
              <w:rPr>
                <w:rFonts w:cs="Arial"/>
                <w:lang w:eastAsia="zh-CN"/>
              </w:rPr>
            </w:pPr>
            <w:r>
              <w:rPr>
                <w:rFonts w:cs="Arial"/>
                <w:lang w:eastAsia="zh-CN"/>
              </w:rPr>
              <w:t>TxDuration</w:t>
            </w:r>
          </w:p>
        </w:tc>
        <w:tc>
          <w:tcPr>
            <w:tcW w:w="784" w:type="dxa"/>
            <w:vAlign w:val="center"/>
          </w:tcPr>
          <w:p w14:paraId="7E2C5D9E" w14:textId="77777777" w:rsidR="00417529" w:rsidRPr="00340914" w:rsidRDefault="00417529" w:rsidP="002E1E46">
            <w:pPr>
              <w:pStyle w:val="TAH"/>
              <w:rPr>
                <w:rFonts w:cs="Arial"/>
              </w:rPr>
            </w:pPr>
            <w:r w:rsidRPr="00340914">
              <w:rPr>
                <w:rFonts w:cs="Arial" w:hint="eastAsia"/>
                <w:lang w:eastAsia="zh-CN"/>
              </w:rPr>
              <w:t>Repetition number</w:t>
            </w:r>
          </w:p>
        </w:tc>
        <w:tc>
          <w:tcPr>
            <w:tcW w:w="655" w:type="dxa"/>
            <w:vAlign w:val="center"/>
          </w:tcPr>
          <w:p w14:paraId="07107063" w14:textId="77777777" w:rsidR="00417529" w:rsidRPr="00340914" w:rsidRDefault="00417529" w:rsidP="002E1E46">
            <w:pPr>
              <w:pStyle w:val="TAH"/>
              <w:rPr>
                <w:rFonts w:cs="Arial"/>
              </w:rPr>
            </w:pPr>
            <w:r w:rsidRPr="00340914">
              <w:rPr>
                <w:rFonts w:cs="Arial"/>
              </w:rPr>
              <w:t>Fraction of maximum throughput</w:t>
            </w:r>
          </w:p>
        </w:tc>
        <w:tc>
          <w:tcPr>
            <w:tcW w:w="592" w:type="dxa"/>
            <w:vAlign w:val="center"/>
          </w:tcPr>
          <w:p w14:paraId="1CB42E5B" w14:textId="77777777" w:rsidR="00417529" w:rsidRPr="00340914" w:rsidRDefault="00417529" w:rsidP="002E1E46">
            <w:pPr>
              <w:pStyle w:val="TAH"/>
              <w:rPr>
                <w:rFonts w:cs="Arial"/>
              </w:rPr>
            </w:pPr>
            <w:r w:rsidRPr="00340914">
              <w:rPr>
                <w:rFonts w:cs="Arial"/>
              </w:rPr>
              <w:t>SNR</w:t>
            </w:r>
          </w:p>
          <w:p w14:paraId="2DD6E6A1" w14:textId="77777777" w:rsidR="00417529" w:rsidRDefault="00417529" w:rsidP="002E1E46">
            <w:pPr>
              <w:pStyle w:val="TAH"/>
              <w:rPr>
                <w:rFonts w:cs="Arial"/>
              </w:rPr>
            </w:pPr>
            <w:r w:rsidRPr="00340914">
              <w:rPr>
                <w:rFonts w:cs="Arial"/>
              </w:rPr>
              <w:t>[dB]</w:t>
            </w:r>
          </w:p>
          <w:p w14:paraId="476308DD" w14:textId="41151996" w:rsidR="0093436F" w:rsidRPr="0093436F" w:rsidRDefault="0093436F" w:rsidP="002E1E46">
            <w:pPr>
              <w:pStyle w:val="TAH"/>
              <w:rPr>
                <w:rFonts w:eastAsiaTheme="minorEastAsia" w:cs="Arial"/>
                <w:lang w:eastAsia="zh-CN"/>
              </w:rPr>
            </w:pPr>
            <w:r>
              <w:rPr>
                <w:rFonts w:eastAsiaTheme="minorEastAsia" w:cs="Arial" w:hint="eastAsia"/>
                <w:lang w:eastAsia="zh-CN"/>
              </w:rPr>
              <w:t>(</w:t>
            </w:r>
            <w:r>
              <w:rPr>
                <w:rFonts w:eastAsiaTheme="minorEastAsia" w:cs="Arial"/>
                <w:lang w:eastAsia="zh-CN"/>
              </w:rPr>
              <w:t>ideal)</w:t>
            </w:r>
          </w:p>
        </w:tc>
      </w:tr>
      <w:tr w:rsidR="00C072AD" w:rsidRPr="00340914" w14:paraId="699EABAC" w14:textId="77777777" w:rsidTr="00BA7098">
        <w:trPr>
          <w:trHeight w:val="534"/>
          <w:jc w:val="center"/>
        </w:trPr>
        <w:tc>
          <w:tcPr>
            <w:tcW w:w="720" w:type="dxa"/>
            <w:vMerge w:val="restart"/>
            <w:vAlign w:val="center"/>
          </w:tcPr>
          <w:p w14:paraId="5AB1C334" w14:textId="072CE58A" w:rsidR="00C072AD" w:rsidRDefault="00C072AD" w:rsidP="00C072AD">
            <w:pPr>
              <w:pStyle w:val="TAC"/>
              <w:rPr>
                <w:rFonts w:cs="Arial"/>
                <w:lang w:eastAsia="zh-CN"/>
              </w:rPr>
            </w:pPr>
            <w:r>
              <w:rPr>
                <w:rFonts w:cs="Arial" w:hint="eastAsia"/>
                <w:lang w:eastAsia="zh-CN"/>
              </w:rPr>
              <w:t>0</w:t>
            </w:r>
          </w:p>
        </w:tc>
        <w:tc>
          <w:tcPr>
            <w:tcW w:w="720" w:type="dxa"/>
            <w:vAlign w:val="center"/>
          </w:tcPr>
          <w:p w14:paraId="709A949A" w14:textId="4796CCCE" w:rsidR="00C072AD" w:rsidRDefault="00C072AD" w:rsidP="00C072AD">
            <w:pPr>
              <w:pStyle w:val="TAC"/>
              <w:rPr>
                <w:rFonts w:cs="Arial"/>
                <w:lang w:eastAsia="zh-CN"/>
              </w:rPr>
            </w:pPr>
            <w:r>
              <w:rPr>
                <w:rFonts w:cs="Arial" w:hint="eastAsia"/>
                <w:lang w:eastAsia="zh-CN"/>
              </w:rPr>
              <w:t>0</w:t>
            </w:r>
          </w:p>
        </w:tc>
        <w:tc>
          <w:tcPr>
            <w:tcW w:w="720" w:type="dxa"/>
            <w:vAlign w:val="center"/>
          </w:tcPr>
          <w:p w14:paraId="7543DBAB" w14:textId="37DEA58D" w:rsidR="00C072AD" w:rsidRPr="00340914" w:rsidRDefault="00C072AD" w:rsidP="00C072AD">
            <w:pPr>
              <w:pStyle w:val="TAC"/>
              <w:rPr>
                <w:rFonts w:cs="Arial"/>
                <w:lang w:eastAsia="zh-CN"/>
              </w:rPr>
            </w:pPr>
            <w:r>
              <w:rPr>
                <w:rFonts w:cs="Arial" w:hint="eastAsia"/>
                <w:lang w:eastAsia="zh-CN"/>
              </w:rPr>
              <w:t>1</w:t>
            </w:r>
          </w:p>
        </w:tc>
        <w:tc>
          <w:tcPr>
            <w:tcW w:w="720" w:type="dxa"/>
            <w:vAlign w:val="center"/>
          </w:tcPr>
          <w:p w14:paraId="474F158C" w14:textId="111677AB" w:rsidR="00C072AD" w:rsidRDefault="00C072AD" w:rsidP="00C072AD">
            <w:pPr>
              <w:pStyle w:val="TAC"/>
              <w:rPr>
                <w:rFonts w:cs="Arial"/>
                <w:lang w:eastAsia="zh-CN"/>
              </w:rPr>
            </w:pPr>
            <w:r>
              <w:rPr>
                <w:rFonts w:cs="Arial"/>
                <w:lang w:eastAsia="zh-CN"/>
              </w:rPr>
              <w:t>1</w:t>
            </w:r>
          </w:p>
        </w:tc>
        <w:tc>
          <w:tcPr>
            <w:tcW w:w="799" w:type="dxa"/>
            <w:vAlign w:val="center"/>
          </w:tcPr>
          <w:p w14:paraId="3FFA8163" w14:textId="0B3F88BE" w:rsidR="00C072AD" w:rsidRPr="00340914" w:rsidRDefault="00C072AD" w:rsidP="00C072AD">
            <w:pPr>
              <w:pStyle w:val="TAL"/>
              <w:jc w:val="center"/>
              <w:rPr>
                <w:rFonts w:cs="Arial"/>
                <w:lang w:eastAsia="zh-CN"/>
              </w:rPr>
            </w:pPr>
            <w:r w:rsidRPr="00340914">
              <w:rPr>
                <w:rFonts w:cs="Arial" w:hint="eastAsia"/>
                <w:lang w:eastAsia="zh-CN"/>
              </w:rPr>
              <w:t>3.75KHz</w:t>
            </w:r>
          </w:p>
        </w:tc>
        <w:tc>
          <w:tcPr>
            <w:tcW w:w="798" w:type="dxa"/>
            <w:vAlign w:val="center"/>
          </w:tcPr>
          <w:p w14:paraId="08429187" w14:textId="4A56DF21" w:rsidR="00C072AD" w:rsidRPr="00340914" w:rsidRDefault="00C072AD" w:rsidP="00C072AD">
            <w:pPr>
              <w:pStyle w:val="TAL"/>
              <w:jc w:val="center"/>
              <w:rPr>
                <w:rFonts w:cs="Arial"/>
                <w:lang w:eastAsia="zh-CN"/>
              </w:rPr>
            </w:pPr>
            <w:r>
              <w:rPr>
                <w:rFonts w:cs="Arial" w:hint="eastAsia"/>
                <w:lang w:eastAsia="zh-CN"/>
              </w:rPr>
              <w:t>1</w:t>
            </w:r>
          </w:p>
        </w:tc>
        <w:tc>
          <w:tcPr>
            <w:tcW w:w="966" w:type="dxa"/>
            <w:vAlign w:val="center"/>
          </w:tcPr>
          <w:p w14:paraId="7CD5A45B" w14:textId="6570B7EF"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2B0F3FBB" w14:textId="2DCABC28" w:rsidR="00C072AD" w:rsidRPr="00340914" w:rsidRDefault="00C072AD" w:rsidP="00C072AD">
            <w:pPr>
              <w:pStyle w:val="TAC"/>
              <w:rPr>
                <w:rFonts w:cs="Arial"/>
                <w:lang w:eastAsia="zh-CN"/>
              </w:rPr>
            </w:pPr>
            <w:r>
              <w:rPr>
                <w:rFonts w:cs="Arial" w:hint="eastAsia"/>
                <w:lang w:eastAsia="zh-CN"/>
              </w:rPr>
              <w:t>A</w:t>
            </w:r>
            <w:r w:rsidR="00453B1D">
              <w:rPr>
                <w:rFonts w:cs="Arial"/>
                <w:lang w:eastAsia="zh-CN"/>
              </w:rPr>
              <w:t>7</w:t>
            </w:r>
            <w:r>
              <w:rPr>
                <w:rFonts w:cs="Arial"/>
                <w:lang w:eastAsia="zh-CN"/>
              </w:rPr>
              <w:t>-1</w:t>
            </w:r>
          </w:p>
        </w:tc>
        <w:tc>
          <w:tcPr>
            <w:tcW w:w="784" w:type="dxa"/>
            <w:vAlign w:val="center"/>
          </w:tcPr>
          <w:p w14:paraId="030CA867" w14:textId="27308BDB" w:rsidR="00C072AD" w:rsidRDefault="00C072AD" w:rsidP="00C072AD">
            <w:pPr>
              <w:pStyle w:val="TAC"/>
              <w:rPr>
                <w:rFonts w:cs="Arial"/>
                <w:lang w:eastAsia="zh-CN"/>
              </w:rPr>
            </w:pPr>
            <w:r>
              <w:rPr>
                <w:rFonts w:cs="Arial"/>
                <w:lang w:eastAsia="zh-CN"/>
              </w:rPr>
              <w:t>128 Hz</w:t>
            </w:r>
          </w:p>
        </w:tc>
        <w:tc>
          <w:tcPr>
            <w:tcW w:w="784" w:type="dxa"/>
            <w:vAlign w:val="center"/>
          </w:tcPr>
          <w:p w14:paraId="17A52521" w14:textId="6A8F6E8F" w:rsidR="00C072AD" w:rsidRDefault="00C072AD" w:rsidP="00C072AD">
            <w:pPr>
              <w:pStyle w:val="TAC"/>
              <w:rPr>
                <w:rFonts w:cs="Arial"/>
                <w:lang w:eastAsia="zh-CN"/>
              </w:rPr>
            </w:pPr>
            <w:r>
              <w:rPr>
                <w:rFonts w:cs="Arial"/>
                <w:lang w:eastAsia="zh-CN"/>
              </w:rPr>
              <w:t>256</w:t>
            </w:r>
          </w:p>
        </w:tc>
        <w:tc>
          <w:tcPr>
            <w:tcW w:w="784" w:type="dxa"/>
            <w:vAlign w:val="center"/>
          </w:tcPr>
          <w:p w14:paraId="358E0ED3" w14:textId="1BD7A762" w:rsidR="00C072AD" w:rsidRPr="00984CBC" w:rsidRDefault="00C072AD" w:rsidP="00C072AD">
            <w:pPr>
              <w:pStyle w:val="TAC"/>
              <w:rPr>
                <w:rFonts w:cs="Arial"/>
                <w:highlight w:val="yellow"/>
                <w:lang w:eastAsia="zh-CN"/>
              </w:rPr>
            </w:pPr>
            <w:r w:rsidRPr="00984CBC">
              <w:rPr>
                <w:rFonts w:cs="Arial" w:hint="eastAsia"/>
                <w:highlight w:val="yellow"/>
                <w:lang w:eastAsia="zh-CN"/>
              </w:rPr>
              <w:t>4</w:t>
            </w:r>
            <w:r w:rsidR="00984CBC" w:rsidRPr="00984CBC">
              <w:rPr>
                <w:rFonts w:cs="Arial"/>
                <w:highlight w:val="yellow"/>
                <w:lang w:eastAsia="zh-CN"/>
              </w:rPr>
              <w:t xml:space="preserve"> without OCC</w:t>
            </w:r>
          </w:p>
        </w:tc>
        <w:tc>
          <w:tcPr>
            <w:tcW w:w="655" w:type="dxa"/>
            <w:vAlign w:val="center"/>
          </w:tcPr>
          <w:p w14:paraId="25DB8919" w14:textId="4C9C43A9" w:rsidR="00C072AD" w:rsidRPr="00340914" w:rsidRDefault="00C072AD" w:rsidP="00C072AD">
            <w:pPr>
              <w:pStyle w:val="TAC"/>
              <w:rPr>
                <w:rFonts w:cs="Arial"/>
                <w:lang w:eastAsia="zh-CN"/>
              </w:rPr>
            </w:pPr>
            <w:r w:rsidRPr="00340914">
              <w:rPr>
                <w:rFonts w:cs="Arial"/>
                <w:lang w:eastAsia="zh-CN"/>
              </w:rPr>
              <w:t>70%</w:t>
            </w:r>
          </w:p>
        </w:tc>
        <w:tc>
          <w:tcPr>
            <w:tcW w:w="592" w:type="dxa"/>
            <w:vAlign w:val="center"/>
          </w:tcPr>
          <w:p w14:paraId="722752C1" w14:textId="7EA30AF4" w:rsidR="00C072AD" w:rsidRPr="00340914" w:rsidRDefault="005817C5" w:rsidP="00C072AD">
            <w:pPr>
              <w:pStyle w:val="TAC"/>
              <w:rPr>
                <w:rFonts w:cs="Arial"/>
                <w:lang w:eastAsia="zh-CN"/>
              </w:rPr>
            </w:pPr>
            <w:r>
              <w:rPr>
                <w:rFonts w:cs="Arial" w:hint="eastAsia"/>
                <w:lang w:eastAsia="zh-CN"/>
              </w:rPr>
              <w:t>-</w:t>
            </w:r>
            <w:r>
              <w:rPr>
                <w:rFonts w:cs="Arial"/>
                <w:lang w:eastAsia="zh-CN"/>
              </w:rPr>
              <w:t>3.77</w:t>
            </w:r>
          </w:p>
        </w:tc>
      </w:tr>
      <w:tr w:rsidR="00C072AD" w:rsidRPr="00340914" w14:paraId="3BACEC8B" w14:textId="77777777" w:rsidTr="00BA7098">
        <w:trPr>
          <w:trHeight w:val="534"/>
          <w:jc w:val="center"/>
        </w:trPr>
        <w:tc>
          <w:tcPr>
            <w:tcW w:w="720" w:type="dxa"/>
            <w:vMerge/>
            <w:vAlign w:val="center"/>
          </w:tcPr>
          <w:p w14:paraId="71B55B2A" w14:textId="77777777" w:rsidR="00C072AD" w:rsidRDefault="00C072AD" w:rsidP="00C072AD">
            <w:pPr>
              <w:pStyle w:val="TAC"/>
              <w:rPr>
                <w:rFonts w:cs="Arial"/>
                <w:lang w:eastAsia="zh-CN"/>
              </w:rPr>
            </w:pPr>
          </w:p>
        </w:tc>
        <w:tc>
          <w:tcPr>
            <w:tcW w:w="720" w:type="dxa"/>
            <w:vAlign w:val="center"/>
          </w:tcPr>
          <w:p w14:paraId="557744F4" w14:textId="6027D185" w:rsidR="00C072AD" w:rsidRDefault="00C072AD" w:rsidP="00C072AD">
            <w:pPr>
              <w:pStyle w:val="TAC"/>
              <w:rPr>
                <w:rFonts w:cs="Arial"/>
                <w:lang w:eastAsia="zh-CN"/>
              </w:rPr>
            </w:pPr>
            <w:r>
              <w:rPr>
                <w:rFonts w:cs="Arial"/>
                <w:lang w:eastAsia="zh-CN"/>
              </w:rPr>
              <w:t>0</w:t>
            </w:r>
          </w:p>
        </w:tc>
        <w:tc>
          <w:tcPr>
            <w:tcW w:w="720" w:type="dxa"/>
            <w:vAlign w:val="center"/>
          </w:tcPr>
          <w:p w14:paraId="5B9D37A7" w14:textId="7381E95D" w:rsidR="00C072AD" w:rsidRPr="00340914" w:rsidRDefault="00C072AD" w:rsidP="00C072AD">
            <w:pPr>
              <w:pStyle w:val="TAC"/>
              <w:rPr>
                <w:rFonts w:cs="Arial"/>
                <w:lang w:eastAsia="zh-CN"/>
              </w:rPr>
            </w:pPr>
            <w:r>
              <w:rPr>
                <w:rFonts w:cs="Arial" w:hint="eastAsia"/>
                <w:lang w:eastAsia="zh-CN"/>
              </w:rPr>
              <w:t>1</w:t>
            </w:r>
          </w:p>
        </w:tc>
        <w:tc>
          <w:tcPr>
            <w:tcW w:w="720" w:type="dxa"/>
            <w:vAlign w:val="center"/>
          </w:tcPr>
          <w:p w14:paraId="396CFAE7" w14:textId="25F99EDC" w:rsidR="00C072AD" w:rsidRDefault="00C072AD" w:rsidP="00C072AD">
            <w:pPr>
              <w:pStyle w:val="TAC"/>
              <w:rPr>
                <w:rFonts w:cs="Arial"/>
                <w:lang w:eastAsia="zh-CN"/>
              </w:rPr>
            </w:pPr>
            <w:r>
              <w:rPr>
                <w:rFonts w:cs="Arial" w:hint="eastAsia"/>
                <w:lang w:eastAsia="zh-CN"/>
              </w:rPr>
              <w:t>2</w:t>
            </w:r>
          </w:p>
        </w:tc>
        <w:tc>
          <w:tcPr>
            <w:tcW w:w="799" w:type="dxa"/>
            <w:vAlign w:val="center"/>
          </w:tcPr>
          <w:p w14:paraId="24E245B6" w14:textId="1F6D976C" w:rsidR="00C072AD" w:rsidRPr="00340914" w:rsidRDefault="00C072AD" w:rsidP="00C072AD">
            <w:pPr>
              <w:pStyle w:val="TAL"/>
              <w:jc w:val="center"/>
              <w:rPr>
                <w:rFonts w:cs="Arial"/>
                <w:lang w:eastAsia="zh-CN"/>
              </w:rPr>
            </w:pPr>
            <w:r w:rsidRPr="00340914">
              <w:rPr>
                <w:rFonts w:cs="Arial" w:hint="eastAsia"/>
                <w:lang w:eastAsia="zh-CN"/>
              </w:rPr>
              <w:t>3.75KHz</w:t>
            </w:r>
          </w:p>
        </w:tc>
        <w:tc>
          <w:tcPr>
            <w:tcW w:w="798" w:type="dxa"/>
            <w:vAlign w:val="center"/>
          </w:tcPr>
          <w:p w14:paraId="17993023" w14:textId="01BAC71D" w:rsidR="00C072AD" w:rsidRPr="00340914" w:rsidRDefault="00C072AD" w:rsidP="00C072AD">
            <w:pPr>
              <w:pStyle w:val="TAL"/>
              <w:jc w:val="center"/>
              <w:rPr>
                <w:rFonts w:cs="Arial"/>
                <w:lang w:eastAsia="zh-CN"/>
              </w:rPr>
            </w:pPr>
            <w:r>
              <w:rPr>
                <w:rFonts w:cs="Arial" w:hint="eastAsia"/>
                <w:lang w:eastAsia="zh-CN"/>
              </w:rPr>
              <w:t>1</w:t>
            </w:r>
          </w:p>
        </w:tc>
        <w:tc>
          <w:tcPr>
            <w:tcW w:w="966" w:type="dxa"/>
            <w:vAlign w:val="center"/>
          </w:tcPr>
          <w:p w14:paraId="6AD85A19" w14:textId="304D26F0" w:rsidR="00C072AD"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09055172" w14:textId="5843B347" w:rsidR="00C072AD" w:rsidRPr="00340914" w:rsidRDefault="00453B1D" w:rsidP="00C072AD">
            <w:pPr>
              <w:pStyle w:val="TAC"/>
              <w:rPr>
                <w:rFonts w:cs="Arial"/>
                <w:lang w:eastAsia="zh-CN"/>
              </w:rPr>
            </w:pPr>
            <w:r>
              <w:rPr>
                <w:rFonts w:cs="Arial" w:hint="eastAsia"/>
                <w:lang w:eastAsia="zh-CN"/>
              </w:rPr>
              <w:t>A</w:t>
            </w:r>
            <w:r>
              <w:rPr>
                <w:rFonts w:cs="Arial"/>
                <w:lang w:eastAsia="zh-CN"/>
              </w:rPr>
              <w:t>7-1</w:t>
            </w:r>
          </w:p>
        </w:tc>
        <w:tc>
          <w:tcPr>
            <w:tcW w:w="784" w:type="dxa"/>
            <w:vAlign w:val="center"/>
          </w:tcPr>
          <w:p w14:paraId="2C12264E" w14:textId="0C72241B" w:rsidR="00C072AD" w:rsidRDefault="00C072AD" w:rsidP="00C072AD">
            <w:pPr>
              <w:pStyle w:val="TAC"/>
              <w:rPr>
                <w:rFonts w:cs="Arial"/>
                <w:lang w:eastAsia="zh-CN"/>
              </w:rPr>
            </w:pPr>
            <w:r>
              <w:rPr>
                <w:rFonts w:cs="Arial"/>
                <w:lang w:eastAsia="zh-CN"/>
              </w:rPr>
              <w:t>128 Hz</w:t>
            </w:r>
          </w:p>
        </w:tc>
        <w:tc>
          <w:tcPr>
            <w:tcW w:w="784" w:type="dxa"/>
            <w:vAlign w:val="center"/>
          </w:tcPr>
          <w:p w14:paraId="4F545866" w14:textId="1B914AFA" w:rsidR="00C072AD" w:rsidRDefault="00C072AD" w:rsidP="00C072AD">
            <w:pPr>
              <w:pStyle w:val="TAC"/>
              <w:rPr>
                <w:rFonts w:cs="Arial"/>
                <w:lang w:eastAsia="zh-CN"/>
              </w:rPr>
            </w:pPr>
            <w:r>
              <w:rPr>
                <w:rFonts w:cs="Arial"/>
                <w:lang w:eastAsia="zh-CN"/>
              </w:rPr>
              <w:t>256</w:t>
            </w:r>
          </w:p>
        </w:tc>
        <w:tc>
          <w:tcPr>
            <w:tcW w:w="784" w:type="dxa"/>
            <w:vAlign w:val="center"/>
          </w:tcPr>
          <w:p w14:paraId="71D027A1" w14:textId="1D5FDF99" w:rsidR="00C072AD" w:rsidRPr="00984CBC" w:rsidRDefault="00984CBC" w:rsidP="00C072AD">
            <w:pPr>
              <w:pStyle w:val="TAC"/>
              <w:rPr>
                <w:rFonts w:cs="Arial"/>
                <w:highlight w:val="yellow"/>
                <w:lang w:eastAsia="zh-CN"/>
              </w:rPr>
            </w:pPr>
            <w:r w:rsidRPr="00984CBC">
              <w:rPr>
                <w:rFonts w:cs="Arial" w:hint="eastAsia"/>
                <w:highlight w:val="yellow"/>
                <w:lang w:eastAsia="zh-CN"/>
              </w:rPr>
              <w:t>4</w:t>
            </w:r>
            <w:r w:rsidRPr="00984CBC">
              <w:rPr>
                <w:rFonts w:cs="Arial"/>
                <w:highlight w:val="yellow"/>
                <w:lang w:eastAsia="zh-CN"/>
              </w:rPr>
              <w:t xml:space="preserve"> without OCC</w:t>
            </w:r>
          </w:p>
        </w:tc>
        <w:tc>
          <w:tcPr>
            <w:tcW w:w="655" w:type="dxa"/>
            <w:vAlign w:val="center"/>
          </w:tcPr>
          <w:p w14:paraId="598D3EE0" w14:textId="51760B70" w:rsidR="00C072AD" w:rsidRPr="00340914" w:rsidRDefault="00C072AD" w:rsidP="00C072AD">
            <w:pPr>
              <w:pStyle w:val="TAC"/>
              <w:rPr>
                <w:rFonts w:cs="Arial"/>
                <w:lang w:eastAsia="zh-CN"/>
              </w:rPr>
            </w:pPr>
            <w:r w:rsidRPr="00340914">
              <w:rPr>
                <w:rFonts w:cs="Arial"/>
                <w:lang w:eastAsia="zh-CN"/>
              </w:rPr>
              <w:t>70%</w:t>
            </w:r>
          </w:p>
        </w:tc>
        <w:tc>
          <w:tcPr>
            <w:tcW w:w="592" w:type="dxa"/>
            <w:vAlign w:val="center"/>
          </w:tcPr>
          <w:p w14:paraId="1AB20D17" w14:textId="6752FF7E" w:rsidR="00C072AD" w:rsidRPr="00340914" w:rsidRDefault="005817C5" w:rsidP="00C072AD">
            <w:pPr>
              <w:pStyle w:val="TAC"/>
              <w:rPr>
                <w:rFonts w:cs="Arial"/>
                <w:lang w:eastAsia="zh-CN"/>
              </w:rPr>
            </w:pPr>
            <w:r>
              <w:rPr>
                <w:rFonts w:cs="Arial" w:hint="eastAsia"/>
                <w:lang w:eastAsia="zh-CN"/>
              </w:rPr>
              <w:t>-</w:t>
            </w:r>
            <w:r>
              <w:rPr>
                <w:rFonts w:cs="Arial"/>
                <w:lang w:eastAsia="zh-CN"/>
              </w:rPr>
              <w:t>7.11</w:t>
            </w:r>
          </w:p>
        </w:tc>
      </w:tr>
      <w:tr w:rsidR="00C072AD" w:rsidRPr="00340914" w14:paraId="5A2DCBAB" w14:textId="77777777" w:rsidTr="00BA7098">
        <w:trPr>
          <w:trHeight w:val="534"/>
          <w:jc w:val="center"/>
        </w:trPr>
        <w:tc>
          <w:tcPr>
            <w:tcW w:w="720" w:type="dxa"/>
            <w:vMerge w:val="restart"/>
            <w:vAlign w:val="center"/>
          </w:tcPr>
          <w:p w14:paraId="23730090" w14:textId="32C68EAF" w:rsidR="00C072AD" w:rsidRDefault="00C072AD" w:rsidP="00C072AD">
            <w:pPr>
              <w:pStyle w:val="TAC"/>
              <w:rPr>
                <w:rFonts w:cs="Arial"/>
                <w:lang w:eastAsia="zh-CN"/>
              </w:rPr>
            </w:pPr>
            <w:r>
              <w:rPr>
                <w:rFonts w:cs="Arial"/>
                <w:lang w:eastAsia="zh-CN"/>
              </w:rPr>
              <w:t>1</w:t>
            </w:r>
          </w:p>
        </w:tc>
        <w:tc>
          <w:tcPr>
            <w:tcW w:w="720" w:type="dxa"/>
            <w:vAlign w:val="center"/>
          </w:tcPr>
          <w:p w14:paraId="3EDB0872" w14:textId="39FC69C8" w:rsidR="00C072AD" w:rsidRPr="00340914" w:rsidRDefault="00C072AD" w:rsidP="00C072AD">
            <w:pPr>
              <w:pStyle w:val="TAC"/>
              <w:rPr>
                <w:rFonts w:cs="Arial"/>
                <w:lang w:eastAsia="zh-CN"/>
              </w:rPr>
            </w:pPr>
            <w:r>
              <w:rPr>
                <w:rFonts w:cs="Arial" w:hint="eastAsia"/>
                <w:lang w:eastAsia="zh-CN"/>
              </w:rPr>
              <w:t>0</w:t>
            </w:r>
          </w:p>
        </w:tc>
        <w:tc>
          <w:tcPr>
            <w:tcW w:w="720" w:type="dxa"/>
            <w:vAlign w:val="center"/>
          </w:tcPr>
          <w:p w14:paraId="6E9744CC" w14:textId="635E9730" w:rsidR="00C072AD" w:rsidRPr="00340914" w:rsidRDefault="00C072AD" w:rsidP="00C072AD">
            <w:pPr>
              <w:pStyle w:val="TAC"/>
              <w:rPr>
                <w:rFonts w:cs="Arial"/>
                <w:lang w:eastAsia="zh-CN"/>
              </w:rPr>
            </w:pPr>
            <w:r w:rsidRPr="00340914">
              <w:rPr>
                <w:rFonts w:cs="Arial" w:hint="eastAsia"/>
                <w:lang w:eastAsia="zh-CN"/>
              </w:rPr>
              <w:t>1</w:t>
            </w:r>
          </w:p>
        </w:tc>
        <w:tc>
          <w:tcPr>
            <w:tcW w:w="720" w:type="dxa"/>
            <w:vAlign w:val="center"/>
          </w:tcPr>
          <w:p w14:paraId="3C372857" w14:textId="77777777" w:rsidR="00C072AD" w:rsidRPr="00340914" w:rsidRDefault="00C072AD" w:rsidP="00C072AD">
            <w:pPr>
              <w:pStyle w:val="TAC"/>
              <w:rPr>
                <w:rFonts w:cs="Arial"/>
                <w:lang w:eastAsia="zh-CN"/>
              </w:rPr>
            </w:pPr>
            <w:r>
              <w:rPr>
                <w:rFonts w:cs="Arial" w:hint="eastAsia"/>
                <w:lang w:eastAsia="zh-CN"/>
              </w:rPr>
              <w:t>1</w:t>
            </w:r>
          </w:p>
        </w:tc>
        <w:tc>
          <w:tcPr>
            <w:tcW w:w="799" w:type="dxa"/>
            <w:vAlign w:val="center"/>
          </w:tcPr>
          <w:p w14:paraId="2B13708B" w14:textId="77777777" w:rsidR="00C072AD" w:rsidRPr="00340914" w:rsidRDefault="00C072AD" w:rsidP="00C072AD">
            <w:pPr>
              <w:pStyle w:val="TAL"/>
              <w:jc w:val="center"/>
              <w:rPr>
                <w:rFonts w:cs="Arial"/>
                <w:lang w:eastAsia="zh-CN"/>
              </w:rPr>
            </w:pPr>
            <w:r w:rsidRPr="00340914">
              <w:rPr>
                <w:rFonts w:cs="Arial" w:hint="eastAsia"/>
                <w:lang w:eastAsia="zh-CN"/>
              </w:rPr>
              <w:t>3.75KHz</w:t>
            </w:r>
          </w:p>
        </w:tc>
        <w:tc>
          <w:tcPr>
            <w:tcW w:w="798" w:type="dxa"/>
            <w:vAlign w:val="center"/>
          </w:tcPr>
          <w:p w14:paraId="23D13D4B" w14:textId="77777777" w:rsidR="00C072AD" w:rsidRPr="00340914" w:rsidRDefault="00C072AD" w:rsidP="00C072AD">
            <w:pPr>
              <w:pStyle w:val="TAL"/>
              <w:jc w:val="center"/>
              <w:rPr>
                <w:rFonts w:cs="Arial"/>
                <w:lang w:eastAsia="zh-CN"/>
              </w:rPr>
            </w:pPr>
            <w:r w:rsidRPr="00340914">
              <w:rPr>
                <w:rFonts w:cs="Arial" w:hint="eastAsia"/>
                <w:lang w:eastAsia="zh-CN"/>
              </w:rPr>
              <w:t>1</w:t>
            </w:r>
          </w:p>
        </w:tc>
        <w:tc>
          <w:tcPr>
            <w:tcW w:w="966" w:type="dxa"/>
            <w:vAlign w:val="center"/>
          </w:tcPr>
          <w:p w14:paraId="2D2933F3" w14:textId="77777777" w:rsidR="00C072AD" w:rsidRPr="00340914" w:rsidRDefault="00C072AD" w:rsidP="00C072AD">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20BAB29E" w14:textId="48781F42" w:rsidR="00C072AD" w:rsidRPr="00340914" w:rsidRDefault="00C072AD" w:rsidP="00C072AD">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784" w:type="dxa"/>
            <w:vAlign w:val="center"/>
          </w:tcPr>
          <w:p w14:paraId="356319DC" w14:textId="77777777" w:rsidR="00C072AD" w:rsidRPr="00340914" w:rsidRDefault="00C072AD" w:rsidP="00C072AD">
            <w:pPr>
              <w:pStyle w:val="TAC"/>
              <w:rPr>
                <w:rFonts w:cs="Arial"/>
                <w:lang w:eastAsia="zh-CN"/>
              </w:rPr>
            </w:pPr>
            <w:r>
              <w:rPr>
                <w:rFonts w:cs="Arial"/>
                <w:lang w:eastAsia="zh-CN"/>
              </w:rPr>
              <w:t>128 Hz</w:t>
            </w:r>
          </w:p>
        </w:tc>
        <w:tc>
          <w:tcPr>
            <w:tcW w:w="784" w:type="dxa"/>
            <w:vAlign w:val="center"/>
          </w:tcPr>
          <w:p w14:paraId="35E3EB2F" w14:textId="77777777" w:rsidR="00C072AD" w:rsidRPr="00340914" w:rsidRDefault="00C072AD" w:rsidP="00C072AD">
            <w:pPr>
              <w:pStyle w:val="TAC"/>
              <w:rPr>
                <w:rFonts w:cs="Arial"/>
                <w:lang w:eastAsia="zh-CN"/>
              </w:rPr>
            </w:pPr>
            <w:r>
              <w:rPr>
                <w:rFonts w:cs="Arial"/>
                <w:lang w:eastAsia="zh-CN"/>
              </w:rPr>
              <w:t>256</w:t>
            </w:r>
          </w:p>
        </w:tc>
        <w:tc>
          <w:tcPr>
            <w:tcW w:w="784" w:type="dxa"/>
            <w:vAlign w:val="center"/>
          </w:tcPr>
          <w:p w14:paraId="03C230E3" w14:textId="68D697B1" w:rsidR="00C072AD" w:rsidRPr="00984CBC" w:rsidRDefault="00C072AD" w:rsidP="00C072AD">
            <w:pPr>
              <w:pStyle w:val="TAC"/>
              <w:rPr>
                <w:rFonts w:cs="Arial"/>
                <w:highlight w:val="yellow"/>
                <w:lang w:eastAsia="zh-CN"/>
              </w:rPr>
            </w:pPr>
            <w:r w:rsidRPr="00984CBC">
              <w:rPr>
                <w:rFonts w:cs="Arial"/>
                <w:highlight w:val="yellow"/>
              </w:rPr>
              <w:t>2</w:t>
            </w:r>
            <w:r w:rsidR="00984CBC">
              <w:rPr>
                <w:rFonts w:cs="Arial"/>
                <w:highlight w:val="yellow"/>
              </w:rPr>
              <w:t xml:space="preserve"> before OCC</w:t>
            </w:r>
          </w:p>
        </w:tc>
        <w:tc>
          <w:tcPr>
            <w:tcW w:w="655" w:type="dxa"/>
            <w:vAlign w:val="center"/>
          </w:tcPr>
          <w:p w14:paraId="4BDA1A87" w14:textId="77777777" w:rsidR="00C072AD" w:rsidRPr="00340914" w:rsidRDefault="00C072AD" w:rsidP="00C072AD">
            <w:pPr>
              <w:pStyle w:val="TAC"/>
              <w:rPr>
                <w:rFonts w:cs="Arial"/>
              </w:rPr>
            </w:pPr>
            <w:r w:rsidRPr="00340914">
              <w:rPr>
                <w:rFonts w:cs="Arial"/>
                <w:lang w:eastAsia="zh-CN"/>
              </w:rPr>
              <w:t>70%</w:t>
            </w:r>
          </w:p>
        </w:tc>
        <w:tc>
          <w:tcPr>
            <w:tcW w:w="592" w:type="dxa"/>
            <w:vAlign w:val="center"/>
          </w:tcPr>
          <w:p w14:paraId="09389160" w14:textId="5F32A25E" w:rsidR="00C072AD" w:rsidRPr="00340914" w:rsidRDefault="005817C5" w:rsidP="00C072AD">
            <w:pPr>
              <w:pStyle w:val="TAC"/>
              <w:rPr>
                <w:rFonts w:cs="Arial"/>
                <w:lang w:eastAsia="zh-CN"/>
              </w:rPr>
            </w:pPr>
            <w:r>
              <w:rPr>
                <w:rFonts w:cs="Arial" w:hint="eastAsia"/>
                <w:lang w:eastAsia="zh-CN"/>
              </w:rPr>
              <w:t>-</w:t>
            </w:r>
            <w:r w:rsidR="00D0099F">
              <w:rPr>
                <w:rFonts w:cs="Arial"/>
                <w:lang w:eastAsia="zh-CN"/>
              </w:rPr>
              <w:t>2.6</w:t>
            </w:r>
          </w:p>
        </w:tc>
      </w:tr>
      <w:tr w:rsidR="00984CBC" w:rsidRPr="00340914" w14:paraId="62F8E0FB" w14:textId="77777777" w:rsidTr="00BA7098">
        <w:trPr>
          <w:trHeight w:val="518"/>
          <w:jc w:val="center"/>
        </w:trPr>
        <w:tc>
          <w:tcPr>
            <w:tcW w:w="720" w:type="dxa"/>
            <w:vMerge/>
            <w:vAlign w:val="center"/>
          </w:tcPr>
          <w:p w14:paraId="4DDAAF5C" w14:textId="77777777" w:rsidR="00984CBC" w:rsidRDefault="00984CBC" w:rsidP="00984CBC">
            <w:pPr>
              <w:pStyle w:val="TAC"/>
              <w:rPr>
                <w:rFonts w:cs="Arial"/>
                <w:lang w:eastAsia="zh-CN"/>
              </w:rPr>
            </w:pPr>
          </w:p>
        </w:tc>
        <w:tc>
          <w:tcPr>
            <w:tcW w:w="720" w:type="dxa"/>
            <w:vAlign w:val="center"/>
          </w:tcPr>
          <w:p w14:paraId="6B1B63C3" w14:textId="0DE9652A" w:rsidR="00984CBC" w:rsidRDefault="00984CBC" w:rsidP="00984CBC">
            <w:pPr>
              <w:pStyle w:val="TAC"/>
              <w:rPr>
                <w:rFonts w:cs="Arial"/>
                <w:lang w:eastAsia="zh-CN"/>
              </w:rPr>
            </w:pPr>
            <w:r>
              <w:rPr>
                <w:rFonts w:cs="Arial" w:hint="eastAsia"/>
                <w:lang w:eastAsia="zh-CN"/>
              </w:rPr>
              <w:t>1</w:t>
            </w:r>
          </w:p>
        </w:tc>
        <w:tc>
          <w:tcPr>
            <w:tcW w:w="720" w:type="dxa"/>
            <w:vAlign w:val="center"/>
          </w:tcPr>
          <w:p w14:paraId="29EB3703" w14:textId="73DFC87D" w:rsidR="00984CBC" w:rsidRPr="00340914" w:rsidRDefault="00984CBC" w:rsidP="00984CBC">
            <w:pPr>
              <w:pStyle w:val="TAC"/>
              <w:rPr>
                <w:rFonts w:cs="Arial"/>
                <w:lang w:eastAsia="zh-CN"/>
              </w:rPr>
            </w:pPr>
            <w:r>
              <w:rPr>
                <w:rFonts w:cs="Arial" w:hint="eastAsia"/>
                <w:lang w:eastAsia="zh-CN"/>
              </w:rPr>
              <w:t>1</w:t>
            </w:r>
          </w:p>
        </w:tc>
        <w:tc>
          <w:tcPr>
            <w:tcW w:w="720" w:type="dxa"/>
            <w:vAlign w:val="center"/>
          </w:tcPr>
          <w:p w14:paraId="3FAA4A67" w14:textId="77777777" w:rsidR="00984CBC" w:rsidRPr="00340914" w:rsidRDefault="00984CBC" w:rsidP="00984CBC">
            <w:pPr>
              <w:pStyle w:val="TAC"/>
              <w:rPr>
                <w:rFonts w:cs="Arial"/>
                <w:lang w:eastAsia="zh-CN"/>
              </w:rPr>
            </w:pPr>
            <w:r>
              <w:rPr>
                <w:rFonts w:cs="Arial" w:hint="eastAsia"/>
                <w:lang w:eastAsia="zh-CN"/>
              </w:rPr>
              <w:t>1</w:t>
            </w:r>
          </w:p>
        </w:tc>
        <w:tc>
          <w:tcPr>
            <w:tcW w:w="799" w:type="dxa"/>
            <w:vAlign w:val="center"/>
          </w:tcPr>
          <w:p w14:paraId="02F522DE" w14:textId="77777777"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11476323" w14:textId="77777777" w:rsidR="00984CBC" w:rsidRPr="00340914" w:rsidRDefault="00984CBC" w:rsidP="00984CBC">
            <w:pPr>
              <w:pStyle w:val="TAL"/>
              <w:jc w:val="center"/>
              <w:rPr>
                <w:rFonts w:cs="Arial"/>
                <w:lang w:eastAsia="zh-CN"/>
              </w:rPr>
            </w:pPr>
            <w:r>
              <w:rPr>
                <w:rFonts w:cs="Arial" w:hint="eastAsia"/>
                <w:lang w:eastAsia="zh-CN"/>
              </w:rPr>
              <w:t>1</w:t>
            </w:r>
          </w:p>
        </w:tc>
        <w:tc>
          <w:tcPr>
            <w:tcW w:w="966" w:type="dxa"/>
            <w:vAlign w:val="center"/>
          </w:tcPr>
          <w:p w14:paraId="7AB2E9F0" w14:textId="5AE8326C" w:rsidR="00984CBC" w:rsidRPr="00340914"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3CC5A42F" w14:textId="0AEF09BC" w:rsidR="00984CBC" w:rsidRPr="00340914" w:rsidRDefault="00984CBC" w:rsidP="00984CBC">
            <w:pPr>
              <w:pStyle w:val="TAC"/>
              <w:rPr>
                <w:rFonts w:cs="Arial"/>
                <w:lang w:eastAsia="zh-CN"/>
              </w:rPr>
            </w:pPr>
            <w:r>
              <w:rPr>
                <w:rFonts w:cs="Arial"/>
                <w:lang w:eastAsia="zh-CN"/>
              </w:rPr>
              <w:t>A</w:t>
            </w:r>
            <w:r w:rsidR="00453B1D">
              <w:rPr>
                <w:rFonts w:cs="Arial"/>
                <w:lang w:eastAsia="zh-CN"/>
              </w:rPr>
              <w:t>7</w:t>
            </w:r>
            <w:r>
              <w:rPr>
                <w:rFonts w:cs="Arial"/>
                <w:lang w:eastAsia="zh-CN"/>
              </w:rPr>
              <w:t>-1</w:t>
            </w:r>
          </w:p>
        </w:tc>
        <w:tc>
          <w:tcPr>
            <w:tcW w:w="784" w:type="dxa"/>
            <w:vAlign w:val="center"/>
          </w:tcPr>
          <w:p w14:paraId="05386CA1" w14:textId="77777777" w:rsidR="00984CBC" w:rsidRPr="00340914" w:rsidRDefault="00984CBC" w:rsidP="00984CBC">
            <w:pPr>
              <w:pStyle w:val="TAC"/>
              <w:rPr>
                <w:rFonts w:cs="Arial"/>
              </w:rPr>
            </w:pPr>
            <w:r>
              <w:rPr>
                <w:rFonts w:cs="Arial"/>
                <w:lang w:eastAsia="zh-CN"/>
              </w:rPr>
              <w:t>128 Hz</w:t>
            </w:r>
          </w:p>
        </w:tc>
        <w:tc>
          <w:tcPr>
            <w:tcW w:w="784" w:type="dxa"/>
            <w:vAlign w:val="center"/>
          </w:tcPr>
          <w:p w14:paraId="60AC0FE3" w14:textId="77777777" w:rsidR="00984CBC" w:rsidRPr="00340914" w:rsidRDefault="00984CBC" w:rsidP="00984CBC">
            <w:pPr>
              <w:pStyle w:val="TAC"/>
              <w:rPr>
                <w:rFonts w:cs="Arial"/>
                <w:lang w:eastAsia="zh-CN"/>
              </w:rPr>
            </w:pPr>
            <w:r>
              <w:rPr>
                <w:rFonts w:cs="Arial"/>
                <w:lang w:eastAsia="zh-CN"/>
              </w:rPr>
              <w:t>256</w:t>
            </w:r>
          </w:p>
        </w:tc>
        <w:tc>
          <w:tcPr>
            <w:tcW w:w="784" w:type="dxa"/>
          </w:tcPr>
          <w:p w14:paraId="43EA6888" w14:textId="0E3E3214" w:rsidR="00984CBC" w:rsidRPr="00984CBC" w:rsidRDefault="00984CBC" w:rsidP="00984CBC">
            <w:pPr>
              <w:pStyle w:val="TAC"/>
              <w:rPr>
                <w:rFonts w:cs="Arial"/>
                <w:highlight w:val="yellow"/>
              </w:rPr>
            </w:pPr>
            <w:r w:rsidRPr="00654D31">
              <w:rPr>
                <w:rFonts w:cs="Arial"/>
                <w:highlight w:val="yellow"/>
              </w:rPr>
              <w:t>2 before OCC</w:t>
            </w:r>
          </w:p>
        </w:tc>
        <w:tc>
          <w:tcPr>
            <w:tcW w:w="655" w:type="dxa"/>
            <w:vAlign w:val="center"/>
          </w:tcPr>
          <w:p w14:paraId="12B906EB" w14:textId="77777777"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5F4B3338" w14:textId="75056EA7" w:rsidR="00984CBC" w:rsidRPr="00340914" w:rsidRDefault="005817C5" w:rsidP="00984CBC">
            <w:pPr>
              <w:pStyle w:val="TAC"/>
              <w:rPr>
                <w:rFonts w:cs="Arial"/>
                <w:lang w:eastAsia="zh-CN"/>
              </w:rPr>
            </w:pPr>
            <w:r>
              <w:rPr>
                <w:rFonts w:cs="Arial" w:hint="eastAsia"/>
                <w:lang w:eastAsia="zh-CN"/>
              </w:rPr>
              <w:t>-</w:t>
            </w:r>
            <w:r w:rsidR="00D0099F">
              <w:rPr>
                <w:rFonts w:cs="Arial"/>
                <w:lang w:eastAsia="zh-CN"/>
              </w:rPr>
              <w:t>2.58</w:t>
            </w:r>
          </w:p>
        </w:tc>
      </w:tr>
      <w:tr w:rsidR="00984CBC" w:rsidRPr="00340914" w14:paraId="6BFFB877" w14:textId="77777777" w:rsidTr="00BA7098">
        <w:trPr>
          <w:trHeight w:val="518"/>
          <w:jc w:val="center"/>
        </w:trPr>
        <w:tc>
          <w:tcPr>
            <w:tcW w:w="720" w:type="dxa"/>
            <w:vMerge w:val="restart"/>
            <w:vAlign w:val="center"/>
          </w:tcPr>
          <w:p w14:paraId="0C2A4209" w14:textId="6E744839" w:rsidR="00984CBC" w:rsidRDefault="00984CBC" w:rsidP="00984CBC">
            <w:pPr>
              <w:pStyle w:val="TAC"/>
              <w:rPr>
                <w:rFonts w:cs="Arial"/>
                <w:lang w:eastAsia="zh-CN"/>
              </w:rPr>
            </w:pPr>
            <w:r>
              <w:rPr>
                <w:rFonts w:cs="Arial" w:hint="eastAsia"/>
                <w:lang w:eastAsia="zh-CN"/>
              </w:rPr>
              <w:t>2</w:t>
            </w:r>
          </w:p>
        </w:tc>
        <w:tc>
          <w:tcPr>
            <w:tcW w:w="720" w:type="dxa"/>
            <w:vAlign w:val="center"/>
          </w:tcPr>
          <w:p w14:paraId="66935FDE" w14:textId="5986319D" w:rsidR="00984CBC" w:rsidRDefault="00984CBC" w:rsidP="00984CBC">
            <w:pPr>
              <w:pStyle w:val="TAC"/>
              <w:rPr>
                <w:rFonts w:cs="Arial"/>
                <w:lang w:eastAsia="zh-CN"/>
              </w:rPr>
            </w:pPr>
            <w:r>
              <w:rPr>
                <w:rFonts w:cs="Arial" w:hint="eastAsia"/>
                <w:lang w:eastAsia="zh-CN"/>
              </w:rPr>
              <w:t>0</w:t>
            </w:r>
          </w:p>
        </w:tc>
        <w:tc>
          <w:tcPr>
            <w:tcW w:w="720" w:type="dxa"/>
            <w:vAlign w:val="center"/>
          </w:tcPr>
          <w:p w14:paraId="46CC296B" w14:textId="14CF0F87" w:rsidR="00984CBC" w:rsidRDefault="00984CBC" w:rsidP="00984CBC">
            <w:pPr>
              <w:pStyle w:val="TAC"/>
              <w:rPr>
                <w:rFonts w:cs="Arial"/>
                <w:lang w:eastAsia="zh-CN"/>
              </w:rPr>
            </w:pPr>
            <w:r>
              <w:rPr>
                <w:rFonts w:cs="Arial" w:hint="eastAsia"/>
                <w:lang w:eastAsia="zh-CN"/>
              </w:rPr>
              <w:t>1</w:t>
            </w:r>
          </w:p>
        </w:tc>
        <w:tc>
          <w:tcPr>
            <w:tcW w:w="720" w:type="dxa"/>
            <w:vAlign w:val="center"/>
          </w:tcPr>
          <w:p w14:paraId="215DBC06" w14:textId="50B1F6B4" w:rsidR="00984CBC" w:rsidRDefault="00984CBC" w:rsidP="00984CBC">
            <w:pPr>
              <w:pStyle w:val="TAC"/>
              <w:rPr>
                <w:rFonts w:cs="Arial"/>
                <w:lang w:eastAsia="zh-CN"/>
              </w:rPr>
            </w:pPr>
            <w:r>
              <w:rPr>
                <w:rFonts w:cs="Arial" w:hint="eastAsia"/>
                <w:lang w:eastAsia="zh-CN"/>
              </w:rPr>
              <w:t>2</w:t>
            </w:r>
          </w:p>
        </w:tc>
        <w:tc>
          <w:tcPr>
            <w:tcW w:w="799" w:type="dxa"/>
            <w:vAlign w:val="center"/>
          </w:tcPr>
          <w:p w14:paraId="2402F6F7" w14:textId="22322A70"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20C931D5" w14:textId="286339C8" w:rsidR="00984CBC" w:rsidRDefault="00984CBC" w:rsidP="00984CBC">
            <w:pPr>
              <w:pStyle w:val="TAL"/>
              <w:jc w:val="center"/>
              <w:rPr>
                <w:rFonts w:cs="Arial"/>
                <w:lang w:eastAsia="zh-CN"/>
              </w:rPr>
            </w:pPr>
            <w:r w:rsidRPr="00340914">
              <w:rPr>
                <w:rFonts w:cs="Arial" w:hint="eastAsia"/>
                <w:lang w:eastAsia="zh-CN"/>
              </w:rPr>
              <w:t>1</w:t>
            </w:r>
          </w:p>
        </w:tc>
        <w:tc>
          <w:tcPr>
            <w:tcW w:w="966" w:type="dxa"/>
            <w:vAlign w:val="center"/>
          </w:tcPr>
          <w:p w14:paraId="61897286" w14:textId="5B4EB48F"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70FB56B8" w14:textId="5356303C"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784" w:type="dxa"/>
            <w:vAlign w:val="center"/>
          </w:tcPr>
          <w:p w14:paraId="753ABB17" w14:textId="327F83C4" w:rsidR="00984CBC" w:rsidRDefault="00984CBC" w:rsidP="00984CBC">
            <w:pPr>
              <w:pStyle w:val="TAC"/>
              <w:rPr>
                <w:rFonts w:cs="Arial"/>
                <w:lang w:eastAsia="zh-CN"/>
              </w:rPr>
            </w:pPr>
            <w:r>
              <w:rPr>
                <w:rFonts w:cs="Arial"/>
                <w:lang w:eastAsia="zh-CN"/>
              </w:rPr>
              <w:t>128 Hz</w:t>
            </w:r>
          </w:p>
        </w:tc>
        <w:tc>
          <w:tcPr>
            <w:tcW w:w="784" w:type="dxa"/>
            <w:vAlign w:val="center"/>
          </w:tcPr>
          <w:p w14:paraId="69285112" w14:textId="7874CCC0" w:rsidR="00984CBC" w:rsidRDefault="00984CBC" w:rsidP="00984CBC">
            <w:pPr>
              <w:pStyle w:val="TAC"/>
              <w:rPr>
                <w:rFonts w:cs="Arial"/>
                <w:lang w:eastAsia="zh-CN"/>
              </w:rPr>
            </w:pPr>
            <w:r>
              <w:rPr>
                <w:rFonts w:cs="Arial"/>
                <w:lang w:eastAsia="zh-CN"/>
              </w:rPr>
              <w:t>256</w:t>
            </w:r>
          </w:p>
        </w:tc>
        <w:tc>
          <w:tcPr>
            <w:tcW w:w="784" w:type="dxa"/>
          </w:tcPr>
          <w:p w14:paraId="4ABB1926" w14:textId="2F0A940A" w:rsidR="00984CBC" w:rsidRPr="00984CBC" w:rsidRDefault="00984CBC" w:rsidP="00984CBC">
            <w:pPr>
              <w:pStyle w:val="TAC"/>
              <w:rPr>
                <w:rFonts w:cs="Arial"/>
                <w:highlight w:val="yellow"/>
              </w:rPr>
            </w:pPr>
            <w:r w:rsidRPr="00654D31">
              <w:rPr>
                <w:rFonts w:cs="Arial"/>
                <w:highlight w:val="yellow"/>
              </w:rPr>
              <w:t>2 before OCC</w:t>
            </w:r>
          </w:p>
        </w:tc>
        <w:tc>
          <w:tcPr>
            <w:tcW w:w="655" w:type="dxa"/>
            <w:vAlign w:val="center"/>
          </w:tcPr>
          <w:p w14:paraId="06C09914" w14:textId="51D343C5"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25BD58AD" w14:textId="36DA90FD" w:rsidR="00984CBC" w:rsidRDefault="005817C5" w:rsidP="00984CBC">
            <w:pPr>
              <w:pStyle w:val="TAC"/>
              <w:rPr>
                <w:rFonts w:cs="Arial"/>
                <w:lang w:eastAsia="zh-CN"/>
              </w:rPr>
            </w:pPr>
            <w:r>
              <w:rPr>
                <w:rFonts w:cs="Arial" w:hint="eastAsia"/>
                <w:lang w:eastAsia="zh-CN"/>
              </w:rPr>
              <w:t>-</w:t>
            </w:r>
            <w:r w:rsidR="00D0099F">
              <w:rPr>
                <w:rFonts w:cs="Arial"/>
                <w:lang w:eastAsia="zh-CN"/>
              </w:rPr>
              <w:t>5.62</w:t>
            </w:r>
          </w:p>
        </w:tc>
      </w:tr>
      <w:tr w:rsidR="00984CBC" w:rsidRPr="00340914" w14:paraId="78402AAC" w14:textId="77777777" w:rsidTr="00BA7098">
        <w:trPr>
          <w:trHeight w:val="518"/>
          <w:jc w:val="center"/>
        </w:trPr>
        <w:tc>
          <w:tcPr>
            <w:tcW w:w="720" w:type="dxa"/>
            <w:vMerge/>
            <w:vAlign w:val="center"/>
          </w:tcPr>
          <w:p w14:paraId="00EE3657" w14:textId="77777777" w:rsidR="00984CBC" w:rsidRDefault="00984CBC" w:rsidP="00984CBC">
            <w:pPr>
              <w:pStyle w:val="TAC"/>
              <w:rPr>
                <w:rFonts w:cs="Arial"/>
                <w:lang w:eastAsia="zh-CN"/>
              </w:rPr>
            </w:pPr>
          </w:p>
        </w:tc>
        <w:tc>
          <w:tcPr>
            <w:tcW w:w="720" w:type="dxa"/>
            <w:vAlign w:val="center"/>
          </w:tcPr>
          <w:p w14:paraId="0FB935B5" w14:textId="4C33F942" w:rsidR="00984CBC" w:rsidRDefault="00984CBC" w:rsidP="00984CBC">
            <w:pPr>
              <w:pStyle w:val="TAC"/>
              <w:rPr>
                <w:rFonts w:cs="Arial"/>
                <w:lang w:eastAsia="zh-CN"/>
              </w:rPr>
            </w:pPr>
            <w:r>
              <w:rPr>
                <w:rFonts w:cs="Arial" w:hint="eastAsia"/>
                <w:lang w:eastAsia="zh-CN"/>
              </w:rPr>
              <w:t>1</w:t>
            </w:r>
          </w:p>
        </w:tc>
        <w:tc>
          <w:tcPr>
            <w:tcW w:w="720" w:type="dxa"/>
            <w:vAlign w:val="center"/>
          </w:tcPr>
          <w:p w14:paraId="1D10A1B9" w14:textId="3ED1BFD5" w:rsidR="00984CBC" w:rsidRDefault="00984CBC" w:rsidP="00984CBC">
            <w:pPr>
              <w:pStyle w:val="TAC"/>
              <w:rPr>
                <w:rFonts w:cs="Arial"/>
                <w:lang w:eastAsia="zh-CN"/>
              </w:rPr>
            </w:pPr>
            <w:r>
              <w:rPr>
                <w:rFonts w:cs="Arial" w:hint="eastAsia"/>
                <w:lang w:eastAsia="zh-CN"/>
              </w:rPr>
              <w:t>1</w:t>
            </w:r>
          </w:p>
        </w:tc>
        <w:tc>
          <w:tcPr>
            <w:tcW w:w="720" w:type="dxa"/>
            <w:vAlign w:val="center"/>
          </w:tcPr>
          <w:p w14:paraId="2218F11A" w14:textId="403C2044" w:rsidR="00984CBC" w:rsidRDefault="00984CBC" w:rsidP="00984CBC">
            <w:pPr>
              <w:pStyle w:val="TAC"/>
              <w:rPr>
                <w:rFonts w:cs="Arial"/>
                <w:lang w:eastAsia="zh-CN"/>
              </w:rPr>
            </w:pPr>
            <w:r>
              <w:rPr>
                <w:rFonts w:cs="Arial" w:hint="eastAsia"/>
                <w:lang w:eastAsia="zh-CN"/>
              </w:rPr>
              <w:t>2</w:t>
            </w:r>
          </w:p>
        </w:tc>
        <w:tc>
          <w:tcPr>
            <w:tcW w:w="799" w:type="dxa"/>
            <w:vAlign w:val="center"/>
          </w:tcPr>
          <w:p w14:paraId="31E64372" w14:textId="7992DA7C" w:rsidR="00984CBC" w:rsidRPr="00340914" w:rsidRDefault="00984CBC" w:rsidP="00984CBC">
            <w:pPr>
              <w:pStyle w:val="TAL"/>
              <w:jc w:val="center"/>
              <w:rPr>
                <w:rFonts w:cs="Arial"/>
                <w:lang w:eastAsia="zh-CN"/>
              </w:rPr>
            </w:pPr>
            <w:r w:rsidRPr="00340914">
              <w:rPr>
                <w:rFonts w:cs="Arial" w:hint="eastAsia"/>
                <w:lang w:eastAsia="zh-CN"/>
              </w:rPr>
              <w:t>3.75KHz</w:t>
            </w:r>
          </w:p>
        </w:tc>
        <w:tc>
          <w:tcPr>
            <w:tcW w:w="798" w:type="dxa"/>
            <w:vAlign w:val="center"/>
          </w:tcPr>
          <w:p w14:paraId="69B62D73" w14:textId="01AC6ACD" w:rsidR="00984CBC" w:rsidRDefault="00984CBC" w:rsidP="00984CBC">
            <w:pPr>
              <w:pStyle w:val="TAL"/>
              <w:jc w:val="center"/>
              <w:rPr>
                <w:rFonts w:cs="Arial"/>
                <w:lang w:eastAsia="zh-CN"/>
              </w:rPr>
            </w:pPr>
            <w:r>
              <w:rPr>
                <w:rFonts w:cs="Arial" w:hint="eastAsia"/>
                <w:lang w:eastAsia="zh-CN"/>
              </w:rPr>
              <w:t>1</w:t>
            </w:r>
          </w:p>
        </w:tc>
        <w:tc>
          <w:tcPr>
            <w:tcW w:w="966" w:type="dxa"/>
            <w:vAlign w:val="center"/>
          </w:tcPr>
          <w:p w14:paraId="0CFA8818" w14:textId="7571A80A" w:rsidR="00984CBC" w:rsidRDefault="00984CBC" w:rsidP="00984CBC">
            <w:pPr>
              <w:pStyle w:val="TAL"/>
              <w:jc w:val="center"/>
              <w:rPr>
                <w:rFonts w:cs="Arial"/>
                <w:lang w:eastAsia="zh-CN"/>
              </w:rPr>
            </w:pPr>
            <w:r>
              <w:rPr>
                <w:rFonts w:cs="Arial" w:hint="eastAsia"/>
                <w:lang w:eastAsia="zh-CN"/>
              </w:rPr>
              <w:t>N</w:t>
            </w:r>
            <w:r>
              <w:rPr>
                <w:rFonts w:cs="Arial"/>
                <w:lang w:eastAsia="zh-CN"/>
              </w:rPr>
              <w:t>TN TDLA100-1</w:t>
            </w:r>
          </w:p>
        </w:tc>
        <w:tc>
          <w:tcPr>
            <w:tcW w:w="590" w:type="dxa"/>
            <w:vAlign w:val="center"/>
          </w:tcPr>
          <w:p w14:paraId="0243C91B" w14:textId="11AC77C9" w:rsidR="00984CBC" w:rsidRPr="00340914" w:rsidRDefault="00984CBC" w:rsidP="00984CBC">
            <w:pPr>
              <w:pStyle w:val="TAC"/>
              <w:rPr>
                <w:rFonts w:cs="Arial"/>
              </w:rPr>
            </w:pPr>
            <w:r>
              <w:rPr>
                <w:rFonts w:cs="Arial"/>
                <w:lang w:eastAsia="zh-CN"/>
              </w:rPr>
              <w:t>A</w:t>
            </w:r>
            <w:r w:rsidR="00453B1D">
              <w:rPr>
                <w:rFonts w:cs="Arial"/>
                <w:lang w:eastAsia="zh-CN"/>
              </w:rPr>
              <w:t>7</w:t>
            </w:r>
            <w:r>
              <w:rPr>
                <w:rFonts w:cs="Arial"/>
                <w:lang w:eastAsia="zh-CN"/>
              </w:rPr>
              <w:t>-1</w:t>
            </w:r>
          </w:p>
        </w:tc>
        <w:tc>
          <w:tcPr>
            <w:tcW w:w="784" w:type="dxa"/>
            <w:vAlign w:val="center"/>
          </w:tcPr>
          <w:p w14:paraId="7D86AFC0" w14:textId="60EEC926" w:rsidR="00984CBC" w:rsidRDefault="00984CBC" w:rsidP="00984CBC">
            <w:pPr>
              <w:pStyle w:val="TAC"/>
              <w:rPr>
                <w:rFonts w:cs="Arial"/>
                <w:lang w:eastAsia="zh-CN"/>
              </w:rPr>
            </w:pPr>
            <w:r>
              <w:rPr>
                <w:rFonts w:cs="Arial"/>
                <w:lang w:eastAsia="zh-CN"/>
              </w:rPr>
              <w:t>128 Hz</w:t>
            </w:r>
          </w:p>
        </w:tc>
        <w:tc>
          <w:tcPr>
            <w:tcW w:w="784" w:type="dxa"/>
            <w:vAlign w:val="center"/>
          </w:tcPr>
          <w:p w14:paraId="331159A1" w14:textId="33DFCD93" w:rsidR="00984CBC" w:rsidRDefault="00984CBC" w:rsidP="00984CBC">
            <w:pPr>
              <w:pStyle w:val="TAC"/>
              <w:rPr>
                <w:rFonts w:cs="Arial"/>
                <w:lang w:eastAsia="zh-CN"/>
              </w:rPr>
            </w:pPr>
            <w:r>
              <w:rPr>
                <w:rFonts w:cs="Arial"/>
                <w:lang w:eastAsia="zh-CN"/>
              </w:rPr>
              <w:t>256</w:t>
            </w:r>
          </w:p>
        </w:tc>
        <w:tc>
          <w:tcPr>
            <w:tcW w:w="784" w:type="dxa"/>
          </w:tcPr>
          <w:p w14:paraId="3BA8503A" w14:textId="368308A8" w:rsidR="00984CBC" w:rsidRPr="00984CBC" w:rsidRDefault="00984CBC" w:rsidP="00984CBC">
            <w:pPr>
              <w:pStyle w:val="TAC"/>
              <w:rPr>
                <w:rFonts w:cs="Arial"/>
                <w:highlight w:val="yellow"/>
              </w:rPr>
            </w:pPr>
            <w:r w:rsidRPr="00654D31">
              <w:rPr>
                <w:rFonts w:cs="Arial"/>
                <w:highlight w:val="yellow"/>
              </w:rPr>
              <w:t>2 before OCC</w:t>
            </w:r>
          </w:p>
        </w:tc>
        <w:tc>
          <w:tcPr>
            <w:tcW w:w="655" w:type="dxa"/>
            <w:vAlign w:val="center"/>
          </w:tcPr>
          <w:p w14:paraId="431A99A3" w14:textId="30DBB9A1" w:rsidR="00984CBC" w:rsidRPr="00340914" w:rsidRDefault="00984CBC" w:rsidP="00984CBC">
            <w:pPr>
              <w:pStyle w:val="TAC"/>
              <w:rPr>
                <w:rFonts w:cs="Arial"/>
                <w:lang w:eastAsia="zh-CN"/>
              </w:rPr>
            </w:pPr>
            <w:r w:rsidRPr="00340914">
              <w:rPr>
                <w:rFonts w:cs="Arial"/>
                <w:lang w:eastAsia="zh-CN"/>
              </w:rPr>
              <w:t>70%</w:t>
            </w:r>
          </w:p>
        </w:tc>
        <w:tc>
          <w:tcPr>
            <w:tcW w:w="592" w:type="dxa"/>
            <w:vAlign w:val="center"/>
          </w:tcPr>
          <w:p w14:paraId="6E84D083" w14:textId="7A144665" w:rsidR="00984CBC" w:rsidRDefault="005817C5" w:rsidP="00984CBC">
            <w:pPr>
              <w:pStyle w:val="TAC"/>
              <w:rPr>
                <w:rFonts w:cs="Arial"/>
                <w:lang w:eastAsia="zh-CN"/>
              </w:rPr>
            </w:pPr>
            <w:r>
              <w:rPr>
                <w:rFonts w:cs="Arial" w:hint="eastAsia"/>
                <w:lang w:eastAsia="zh-CN"/>
              </w:rPr>
              <w:t>-</w:t>
            </w:r>
            <w:r w:rsidR="00D0099F">
              <w:rPr>
                <w:rFonts w:cs="Arial"/>
                <w:lang w:eastAsia="zh-CN"/>
              </w:rPr>
              <w:t>5.58</w:t>
            </w:r>
          </w:p>
        </w:tc>
      </w:tr>
    </w:tbl>
    <w:p w14:paraId="6F3416E1" w14:textId="77777777" w:rsidR="00A33BD1" w:rsidRDefault="00A33BD1" w:rsidP="006D773C">
      <w:pPr>
        <w:jc w:val="both"/>
        <w:rPr>
          <w:szCs w:val="18"/>
          <w:lang w:eastAsia="zh-CN"/>
        </w:rPr>
      </w:pPr>
    </w:p>
    <w:p w14:paraId="485FC4CF" w14:textId="004DB4C3" w:rsidR="00482C38" w:rsidRDefault="006B47CD" w:rsidP="00482C38">
      <w:pPr>
        <w:jc w:val="center"/>
        <w:rPr>
          <w:szCs w:val="18"/>
          <w:lang w:eastAsia="zh-CN"/>
        </w:rPr>
      </w:pPr>
      <w:r>
        <w:rPr>
          <w:szCs w:val="18"/>
          <w:lang w:eastAsia="zh-CN"/>
        </w:rPr>
        <w:t xml:space="preserve">Table </w:t>
      </w:r>
      <w:r w:rsidR="00386737">
        <w:rPr>
          <w:szCs w:val="18"/>
          <w:lang w:eastAsia="zh-CN"/>
        </w:rPr>
        <w:t>4</w:t>
      </w:r>
      <w:r w:rsidR="00C072AD">
        <w:rPr>
          <w:szCs w:val="18"/>
          <w:lang w:eastAsia="zh-CN"/>
        </w:rPr>
        <w:t>: Initial</w:t>
      </w:r>
      <w:r w:rsidR="00482C38">
        <w:rPr>
          <w:szCs w:val="18"/>
          <w:lang w:eastAsia="zh-CN"/>
        </w:rPr>
        <w:t xml:space="preserve"> simulation results for 15KHz </w:t>
      </w:r>
      <w:r w:rsidR="00C04441">
        <w:rPr>
          <w:szCs w:val="18"/>
          <w:lang w:eastAsia="zh-CN"/>
        </w:rPr>
        <w:t xml:space="preserve">with </w:t>
      </w:r>
      <w:r w:rsidR="00C072AD">
        <w:rPr>
          <w:szCs w:val="18"/>
          <w:lang w:eastAsia="zh-CN"/>
        </w:rPr>
        <w:t>supporting inter</w:t>
      </w:r>
      <w:r w:rsidR="00417529">
        <w:rPr>
          <w:szCs w:val="18"/>
          <w:lang w:eastAsia="zh-CN"/>
        </w:rPr>
        <w:t>-slot OCC, single tone</w:t>
      </w:r>
    </w:p>
    <w:tbl>
      <w:tblPr>
        <w:tblW w:w="10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3"/>
        <w:gridCol w:w="773"/>
        <w:gridCol w:w="773"/>
        <w:gridCol w:w="773"/>
        <w:gridCol w:w="858"/>
        <w:gridCol w:w="856"/>
        <w:gridCol w:w="1037"/>
        <w:gridCol w:w="634"/>
        <w:gridCol w:w="842"/>
        <w:gridCol w:w="842"/>
        <w:gridCol w:w="842"/>
        <w:gridCol w:w="702"/>
        <w:gridCol w:w="725"/>
      </w:tblGrid>
      <w:tr w:rsidR="00417529" w:rsidRPr="00340914" w14:paraId="1404DDF7" w14:textId="77777777" w:rsidTr="0052225C">
        <w:trPr>
          <w:trHeight w:val="1543"/>
          <w:jc w:val="center"/>
        </w:trPr>
        <w:tc>
          <w:tcPr>
            <w:tcW w:w="773" w:type="dxa"/>
            <w:vAlign w:val="center"/>
          </w:tcPr>
          <w:p w14:paraId="7B64242A" w14:textId="29283D88" w:rsidR="00417529" w:rsidRDefault="00417529" w:rsidP="002E1E46">
            <w:pPr>
              <w:pStyle w:val="TAH"/>
              <w:rPr>
                <w:rFonts w:eastAsiaTheme="minorEastAsia" w:cs="Arial"/>
                <w:lang w:eastAsia="zh-CN"/>
              </w:rPr>
            </w:pPr>
            <w:r>
              <w:rPr>
                <w:rFonts w:eastAsiaTheme="minorEastAsia" w:cs="Arial"/>
                <w:lang w:eastAsia="zh-CN"/>
              </w:rPr>
              <w:lastRenderedPageBreak/>
              <w:t>Case</w:t>
            </w:r>
          </w:p>
        </w:tc>
        <w:tc>
          <w:tcPr>
            <w:tcW w:w="773" w:type="dxa"/>
            <w:vAlign w:val="center"/>
          </w:tcPr>
          <w:p w14:paraId="59C85BCF" w14:textId="79D4FFBE" w:rsidR="00417529" w:rsidRPr="00417529" w:rsidRDefault="00417529" w:rsidP="002E1E46">
            <w:pPr>
              <w:pStyle w:val="TAH"/>
              <w:rPr>
                <w:rFonts w:eastAsiaTheme="minorEastAsia" w:cs="Arial"/>
                <w:lang w:eastAsia="zh-CN"/>
              </w:rPr>
            </w:pPr>
            <w:r>
              <w:rPr>
                <w:rFonts w:eastAsiaTheme="minorEastAsia" w:cs="Arial" w:hint="eastAsia"/>
                <w:lang w:eastAsia="zh-CN"/>
              </w:rPr>
              <w:t>U</w:t>
            </w:r>
            <w:r>
              <w:rPr>
                <w:rFonts w:eastAsiaTheme="minorEastAsia" w:cs="Arial"/>
                <w:lang w:eastAsia="zh-CN"/>
              </w:rPr>
              <w:t>E</w:t>
            </w:r>
          </w:p>
        </w:tc>
        <w:tc>
          <w:tcPr>
            <w:tcW w:w="773" w:type="dxa"/>
            <w:vAlign w:val="center"/>
          </w:tcPr>
          <w:p w14:paraId="6EB3DE4D" w14:textId="07476A5E" w:rsidR="00417529" w:rsidRPr="00340914" w:rsidRDefault="00417529" w:rsidP="002E1E4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773" w:type="dxa"/>
            <w:vAlign w:val="center"/>
          </w:tcPr>
          <w:p w14:paraId="05642F5B" w14:textId="77777777" w:rsidR="00417529" w:rsidRPr="00340914" w:rsidRDefault="00417529" w:rsidP="002E1E46">
            <w:pPr>
              <w:pStyle w:val="TAH"/>
              <w:rPr>
                <w:rFonts w:cs="Arial"/>
              </w:rPr>
            </w:pPr>
            <w:r w:rsidRPr="00340914">
              <w:rPr>
                <w:rFonts w:cs="Arial"/>
              </w:rPr>
              <w:t>Number of RX antennas</w:t>
            </w:r>
          </w:p>
        </w:tc>
        <w:tc>
          <w:tcPr>
            <w:tcW w:w="858" w:type="dxa"/>
            <w:vAlign w:val="center"/>
          </w:tcPr>
          <w:p w14:paraId="6F796171" w14:textId="77777777" w:rsidR="00417529" w:rsidRPr="00340914" w:rsidRDefault="00417529" w:rsidP="002E1E46">
            <w:pPr>
              <w:pStyle w:val="TAH"/>
              <w:rPr>
                <w:rFonts w:cs="Arial"/>
                <w:lang w:val="fr-FR"/>
              </w:rPr>
            </w:pPr>
            <w:r w:rsidRPr="00340914">
              <w:rPr>
                <w:rFonts w:cs="Arial" w:hint="eastAsia"/>
                <w:lang w:eastAsia="zh-CN"/>
              </w:rPr>
              <w:t>Subcarrier spacing</w:t>
            </w:r>
          </w:p>
        </w:tc>
        <w:tc>
          <w:tcPr>
            <w:tcW w:w="856" w:type="dxa"/>
            <w:vAlign w:val="center"/>
          </w:tcPr>
          <w:p w14:paraId="1E9C0C69" w14:textId="77777777" w:rsidR="00417529" w:rsidRPr="00340914" w:rsidRDefault="00417529" w:rsidP="002E1E46">
            <w:pPr>
              <w:pStyle w:val="TAH"/>
              <w:rPr>
                <w:rFonts w:cs="Arial"/>
                <w:lang w:val="fr-FR"/>
              </w:rPr>
            </w:pPr>
            <w:r w:rsidRPr="00340914">
              <w:rPr>
                <w:rFonts w:cs="Arial" w:hint="eastAsia"/>
                <w:lang w:eastAsia="zh-CN"/>
              </w:rPr>
              <w:t>Number of allocated subcarriers</w:t>
            </w:r>
          </w:p>
        </w:tc>
        <w:tc>
          <w:tcPr>
            <w:tcW w:w="1037" w:type="dxa"/>
            <w:vAlign w:val="center"/>
          </w:tcPr>
          <w:p w14:paraId="6394E266" w14:textId="77777777" w:rsidR="00417529" w:rsidRPr="00340914" w:rsidRDefault="00417529" w:rsidP="002E1E4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634" w:type="dxa"/>
            <w:vAlign w:val="center"/>
          </w:tcPr>
          <w:p w14:paraId="61BE3D1E" w14:textId="77777777" w:rsidR="00417529" w:rsidRPr="00340914" w:rsidRDefault="00417529" w:rsidP="002E1E46">
            <w:pPr>
              <w:pStyle w:val="TAH"/>
              <w:rPr>
                <w:rFonts w:cs="Arial"/>
                <w:lang w:eastAsia="zh-CN"/>
              </w:rPr>
            </w:pPr>
            <w:r w:rsidRPr="00340914">
              <w:rPr>
                <w:rFonts w:cs="Arial"/>
              </w:rPr>
              <w:t>FRC</w:t>
            </w:r>
            <w:r w:rsidRPr="00340914">
              <w:rPr>
                <w:rFonts w:cs="Arial"/>
              </w:rPr>
              <w:br/>
              <w:t>(Annex A)</w:t>
            </w:r>
          </w:p>
        </w:tc>
        <w:tc>
          <w:tcPr>
            <w:tcW w:w="842" w:type="dxa"/>
            <w:vAlign w:val="center"/>
          </w:tcPr>
          <w:p w14:paraId="5A3B8E79" w14:textId="77777777" w:rsidR="00417529" w:rsidRPr="00340914" w:rsidRDefault="00417529" w:rsidP="002E1E46">
            <w:pPr>
              <w:pStyle w:val="TAH"/>
              <w:rPr>
                <w:rFonts w:cs="Arial"/>
                <w:lang w:eastAsia="zh-CN"/>
              </w:rPr>
            </w:pPr>
            <w:r>
              <w:rPr>
                <w:rFonts w:cs="Arial"/>
                <w:lang w:eastAsia="zh-CN"/>
              </w:rPr>
              <w:t>Frequency offset</w:t>
            </w:r>
          </w:p>
        </w:tc>
        <w:tc>
          <w:tcPr>
            <w:tcW w:w="842" w:type="dxa"/>
            <w:vAlign w:val="center"/>
          </w:tcPr>
          <w:p w14:paraId="39D5AB59" w14:textId="77777777" w:rsidR="00417529" w:rsidRPr="00340914" w:rsidRDefault="00417529" w:rsidP="002E1E46">
            <w:pPr>
              <w:pStyle w:val="TAH"/>
              <w:rPr>
                <w:rFonts w:cs="Arial"/>
                <w:lang w:eastAsia="zh-CN"/>
              </w:rPr>
            </w:pPr>
            <w:r>
              <w:rPr>
                <w:rFonts w:cs="Arial"/>
                <w:lang w:eastAsia="zh-CN"/>
              </w:rPr>
              <w:t>TxDuration</w:t>
            </w:r>
          </w:p>
        </w:tc>
        <w:tc>
          <w:tcPr>
            <w:tcW w:w="842" w:type="dxa"/>
            <w:vAlign w:val="center"/>
          </w:tcPr>
          <w:p w14:paraId="551B44AE" w14:textId="77777777" w:rsidR="00417529" w:rsidRPr="00340914" w:rsidRDefault="00417529" w:rsidP="002E1E46">
            <w:pPr>
              <w:pStyle w:val="TAH"/>
              <w:rPr>
                <w:rFonts w:cs="Arial"/>
              </w:rPr>
            </w:pPr>
            <w:r w:rsidRPr="00340914">
              <w:rPr>
                <w:rFonts w:cs="Arial" w:hint="eastAsia"/>
                <w:lang w:eastAsia="zh-CN"/>
              </w:rPr>
              <w:t>Repetition number</w:t>
            </w:r>
          </w:p>
        </w:tc>
        <w:tc>
          <w:tcPr>
            <w:tcW w:w="702" w:type="dxa"/>
            <w:vAlign w:val="center"/>
          </w:tcPr>
          <w:p w14:paraId="1226AEC4" w14:textId="77777777" w:rsidR="00417529" w:rsidRPr="00340914" w:rsidRDefault="00417529" w:rsidP="002E1E46">
            <w:pPr>
              <w:pStyle w:val="TAH"/>
              <w:rPr>
                <w:rFonts w:cs="Arial"/>
              </w:rPr>
            </w:pPr>
            <w:r w:rsidRPr="00340914">
              <w:rPr>
                <w:rFonts w:cs="Arial"/>
              </w:rPr>
              <w:t>Fraction of maximum throughput</w:t>
            </w:r>
          </w:p>
        </w:tc>
        <w:tc>
          <w:tcPr>
            <w:tcW w:w="725" w:type="dxa"/>
            <w:vAlign w:val="center"/>
          </w:tcPr>
          <w:p w14:paraId="710B49BA" w14:textId="77777777" w:rsidR="00417529" w:rsidRPr="00340914" w:rsidRDefault="00417529" w:rsidP="002E1E46">
            <w:pPr>
              <w:pStyle w:val="TAH"/>
              <w:rPr>
                <w:rFonts w:cs="Arial"/>
              </w:rPr>
            </w:pPr>
            <w:r w:rsidRPr="00340914">
              <w:rPr>
                <w:rFonts w:cs="Arial"/>
              </w:rPr>
              <w:t>SNR</w:t>
            </w:r>
          </w:p>
          <w:p w14:paraId="0784098A" w14:textId="77777777" w:rsidR="00417529" w:rsidRDefault="00417529" w:rsidP="002E1E46">
            <w:pPr>
              <w:pStyle w:val="TAH"/>
              <w:rPr>
                <w:rFonts w:cs="Arial"/>
              </w:rPr>
            </w:pPr>
            <w:r w:rsidRPr="00340914">
              <w:rPr>
                <w:rFonts w:cs="Arial"/>
              </w:rPr>
              <w:t>[dB]</w:t>
            </w:r>
          </w:p>
          <w:p w14:paraId="59184B12" w14:textId="6F204848" w:rsidR="0093436F" w:rsidRPr="0093436F" w:rsidRDefault="0093436F" w:rsidP="002E1E46">
            <w:pPr>
              <w:pStyle w:val="TAH"/>
              <w:rPr>
                <w:rFonts w:eastAsiaTheme="minorEastAsia" w:cs="Arial"/>
                <w:lang w:eastAsia="zh-CN"/>
              </w:rPr>
            </w:pPr>
            <w:r>
              <w:rPr>
                <w:rFonts w:eastAsiaTheme="minorEastAsia" w:cs="Arial" w:hint="eastAsia"/>
                <w:lang w:eastAsia="zh-CN"/>
              </w:rPr>
              <w:t>(</w:t>
            </w:r>
            <w:r>
              <w:rPr>
                <w:rFonts w:eastAsiaTheme="minorEastAsia" w:cs="Arial"/>
                <w:lang w:eastAsia="zh-CN"/>
              </w:rPr>
              <w:t>ideal)</w:t>
            </w:r>
          </w:p>
        </w:tc>
      </w:tr>
      <w:tr w:rsidR="00521086" w:rsidRPr="00340914" w14:paraId="3A4A3EFF" w14:textId="77777777" w:rsidTr="0052225C">
        <w:trPr>
          <w:trHeight w:val="525"/>
          <w:jc w:val="center"/>
        </w:trPr>
        <w:tc>
          <w:tcPr>
            <w:tcW w:w="773" w:type="dxa"/>
            <w:vMerge w:val="restart"/>
            <w:vAlign w:val="center"/>
          </w:tcPr>
          <w:p w14:paraId="1B9A9EC5" w14:textId="347850A0" w:rsidR="00521086" w:rsidRDefault="0093436F" w:rsidP="00521086">
            <w:pPr>
              <w:pStyle w:val="TAC"/>
              <w:rPr>
                <w:rFonts w:cs="Arial"/>
                <w:lang w:eastAsia="zh-CN"/>
              </w:rPr>
            </w:pPr>
            <w:r>
              <w:rPr>
                <w:rFonts w:cs="Arial"/>
                <w:lang w:eastAsia="zh-CN"/>
              </w:rPr>
              <w:t>0</w:t>
            </w:r>
          </w:p>
        </w:tc>
        <w:tc>
          <w:tcPr>
            <w:tcW w:w="773" w:type="dxa"/>
            <w:vAlign w:val="center"/>
          </w:tcPr>
          <w:p w14:paraId="15C9AD82" w14:textId="5C1A9063" w:rsidR="00521086" w:rsidRDefault="00521086" w:rsidP="00521086">
            <w:pPr>
              <w:pStyle w:val="TAC"/>
              <w:rPr>
                <w:rFonts w:cs="Arial"/>
                <w:lang w:eastAsia="zh-CN"/>
              </w:rPr>
            </w:pPr>
            <w:r>
              <w:rPr>
                <w:rFonts w:cs="Arial" w:hint="eastAsia"/>
                <w:lang w:eastAsia="zh-CN"/>
              </w:rPr>
              <w:t>0</w:t>
            </w:r>
          </w:p>
        </w:tc>
        <w:tc>
          <w:tcPr>
            <w:tcW w:w="773" w:type="dxa"/>
            <w:vAlign w:val="center"/>
          </w:tcPr>
          <w:p w14:paraId="751201B5" w14:textId="02220D5F" w:rsidR="00521086" w:rsidRDefault="00521086" w:rsidP="00521086">
            <w:pPr>
              <w:pStyle w:val="TAC"/>
              <w:rPr>
                <w:rFonts w:cs="Arial"/>
                <w:lang w:eastAsia="zh-CN"/>
              </w:rPr>
            </w:pPr>
            <w:r>
              <w:rPr>
                <w:rFonts w:cs="Arial" w:hint="eastAsia"/>
                <w:lang w:eastAsia="zh-CN"/>
              </w:rPr>
              <w:t>1</w:t>
            </w:r>
          </w:p>
        </w:tc>
        <w:tc>
          <w:tcPr>
            <w:tcW w:w="773" w:type="dxa"/>
            <w:vAlign w:val="center"/>
          </w:tcPr>
          <w:p w14:paraId="4ED86068" w14:textId="6F679C19" w:rsidR="00521086" w:rsidRDefault="00521086" w:rsidP="00521086">
            <w:pPr>
              <w:pStyle w:val="TAC"/>
              <w:rPr>
                <w:rFonts w:cs="Arial"/>
                <w:lang w:eastAsia="zh-CN"/>
              </w:rPr>
            </w:pPr>
            <w:r>
              <w:rPr>
                <w:rFonts w:cs="Arial"/>
                <w:lang w:eastAsia="zh-CN"/>
              </w:rPr>
              <w:t>1</w:t>
            </w:r>
          </w:p>
        </w:tc>
        <w:tc>
          <w:tcPr>
            <w:tcW w:w="858" w:type="dxa"/>
            <w:vAlign w:val="center"/>
          </w:tcPr>
          <w:p w14:paraId="5DF76619" w14:textId="74DC59D3" w:rsidR="00521086" w:rsidRDefault="00521086" w:rsidP="00521086">
            <w:pPr>
              <w:pStyle w:val="TAL"/>
              <w:jc w:val="center"/>
              <w:rPr>
                <w:rFonts w:cs="Arial"/>
                <w:lang w:eastAsia="zh-CN"/>
              </w:rPr>
            </w:pPr>
            <w:r>
              <w:rPr>
                <w:rFonts w:cs="Arial"/>
                <w:lang w:eastAsia="zh-CN"/>
              </w:rPr>
              <w:t>15KHz</w:t>
            </w:r>
          </w:p>
        </w:tc>
        <w:tc>
          <w:tcPr>
            <w:tcW w:w="856" w:type="dxa"/>
            <w:vAlign w:val="center"/>
          </w:tcPr>
          <w:p w14:paraId="7714B1A2" w14:textId="446EF667" w:rsidR="00521086" w:rsidRDefault="00521086" w:rsidP="00521086">
            <w:pPr>
              <w:pStyle w:val="TAL"/>
              <w:jc w:val="center"/>
              <w:rPr>
                <w:rFonts w:cs="Arial"/>
                <w:lang w:eastAsia="zh-CN"/>
              </w:rPr>
            </w:pPr>
            <w:r>
              <w:rPr>
                <w:rFonts w:cs="Arial" w:hint="eastAsia"/>
                <w:lang w:eastAsia="zh-CN"/>
              </w:rPr>
              <w:t>1</w:t>
            </w:r>
          </w:p>
        </w:tc>
        <w:tc>
          <w:tcPr>
            <w:tcW w:w="1037" w:type="dxa"/>
            <w:vAlign w:val="center"/>
          </w:tcPr>
          <w:p w14:paraId="6FEF8AE9" w14:textId="6FEFA5E8"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53B0FE9C" w14:textId="0570BD0A" w:rsidR="00521086" w:rsidRPr="00340914" w:rsidRDefault="0077596E" w:rsidP="00521086">
            <w:pPr>
              <w:pStyle w:val="TAC"/>
              <w:rPr>
                <w:rFonts w:cs="Arial"/>
                <w:lang w:eastAsia="zh-CN"/>
              </w:rPr>
            </w:pPr>
            <w:r w:rsidRPr="00340914">
              <w:rPr>
                <w:rFonts w:cs="Arial"/>
                <w:lang w:eastAsia="zh-CN"/>
              </w:rPr>
              <w:t>A</w:t>
            </w:r>
            <w:r>
              <w:rPr>
                <w:rFonts w:cs="Arial"/>
                <w:lang w:eastAsia="zh-CN"/>
              </w:rPr>
              <w:t>16-2</w:t>
            </w:r>
          </w:p>
        </w:tc>
        <w:tc>
          <w:tcPr>
            <w:tcW w:w="842" w:type="dxa"/>
            <w:vAlign w:val="center"/>
          </w:tcPr>
          <w:p w14:paraId="48248B27" w14:textId="27E2DC43" w:rsidR="00521086" w:rsidRDefault="006C62E7" w:rsidP="00521086">
            <w:pPr>
              <w:pStyle w:val="TAC"/>
              <w:rPr>
                <w:rFonts w:cs="Arial"/>
                <w:lang w:eastAsia="zh-CN"/>
              </w:rPr>
            </w:pPr>
            <w:r>
              <w:rPr>
                <w:rFonts w:cs="Arial"/>
                <w:lang w:eastAsia="zh-CN"/>
              </w:rPr>
              <w:t>128</w:t>
            </w:r>
            <w:r w:rsidR="00521086">
              <w:rPr>
                <w:rFonts w:cs="Arial"/>
                <w:lang w:eastAsia="zh-CN"/>
              </w:rPr>
              <w:t>Hz</w:t>
            </w:r>
          </w:p>
        </w:tc>
        <w:tc>
          <w:tcPr>
            <w:tcW w:w="842" w:type="dxa"/>
            <w:vAlign w:val="center"/>
          </w:tcPr>
          <w:p w14:paraId="3CFB20E6" w14:textId="3B519D37" w:rsidR="00521086" w:rsidRDefault="00521086" w:rsidP="00521086">
            <w:pPr>
              <w:pStyle w:val="TAC"/>
              <w:rPr>
                <w:rFonts w:cs="Arial"/>
                <w:lang w:eastAsia="zh-CN"/>
              </w:rPr>
            </w:pPr>
            <w:r>
              <w:rPr>
                <w:rFonts w:cs="Arial"/>
                <w:lang w:eastAsia="zh-CN"/>
              </w:rPr>
              <w:t>256</w:t>
            </w:r>
          </w:p>
        </w:tc>
        <w:tc>
          <w:tcPr>
            <w:tcW w:w="842" w:type="dxa"/>
            <w:vAlign w:val="center"/>
          </w:tcPr>
          <w:p w14:paraId="0929E735" w14:textId="31384517" w:rsidR="00521086" w:rsidRDefault="00521086" w:rsidP="00521086">
            <w:pPr>
              <w:pStyle w:val="TAC"/>
              <w:rPr>
                <w:rFonts w:cs="Arial"/>
                <w:lang w:eastAsia="zh-CN"/>
              </w:rPr>
            </w:pPr>
            <w:r>
              <w:rPr>
                <w:rFonts w:cs="Arial" w:hint="eastAsia"/>
                <w:lang w:eastAsia="zh-CN"/>
              </w:rPr>
              <w:t>1</w:t>
            </w:r>
            <w:r>
              <w:rPr>
                <w:rFonts w:cs="Arial"/>
                <w:lang w:eastAsia="zh-CN"/>
              </w:rPr>
              <w:t>6 without OCC</w:t>
            </w:r>
          </w:p>
        </w:tc>
        <w:tc>
          <w:tcPr>
            <w:tcW w:w="702" w:type="dxa"/>
            <w:vAlign w:val="center"/>
          </w:tcPr>
          <w:p w14:paraId="279792F4" w14:textId="56BF509B"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7CED650B" w14:textId="07A330C0" w:rsidR="00521086" w:rsidRPr="00340914" w:rsidRDefault="00313421" w:rsidP="00521086">
            <w:pPr>
              <w:pStyle w:val="TAC"/>
              <w:rPr>
                <w:rFonts w:cs="Arial"/>
                <w:lang w:eastAsia="zh-CN"/>
              </w:rPr>
            </w:pPr>
            <w:r>
              <w:rPr>
                <w:rFonts w:cs="Arial" w:hint="eastAsia"/>
                <w:lang w:eastAsia="zh-CN"/>
              </w:rPr>
              <w:t>-</w:t>
            </w:r>
            <w:r>
              <w:rPr>
                <w:rFonts w:cs="Arial"/>
                <w:lang w:eastAsia="zh-CN"/>
              </w:rPr>
              <w:t>8.21</w:t>
            </w:r>
          </w:p>
        </w:tc>
      </w:tr>
      <w:tr w:rsidR="00521086" w:rsidRPr="00340914" w14:paraId="7DAF1B7E" w14:textId="77777777" w:rsidTr="0052225C">
        <w:trPr>
          <w:trHeight w:val="525"/>
          <w:jc w:val="center"/>
        </w:trPr>
        <w:tc>
          <w:tcPr>
            <w:tcW w:w="773" w:type="dxa"/>
            <w:vMerge/>
            <w:vAlign w:val="center"/>
          </w:tcPr>
          <w:p w14:paraId="55D922AB" w14:textId="77777777" w:rsidR="00521086" w:rsidRDefault="00521086" w:rsidP="00521086">
            <w:pPr>
              <w:pStyle w:val="TAC"/>
              <w:rPr>
                <w:rFonts w:cs="Arial"/>
                <w:lang w:eastAsia="zh-CN"/>
              </w:rPr>
            </w:pPr>
          </w:p>
        </w:tc>
        <w:tc>
          <w:tcPr>
            <w:tcW w:w="773" w:type="dxa"/>
            <w:vAlign w:val="center"/>
          </w:tcPr>
          <w:p w14:paraId="0613D8E9" w14:textId="37E0A8F9" w:rsidR="00521086" w:rsidRDefault="00521086" w:rsidP="00521086">
            <w:pPr>
              <w:pStyle w:val="TAC"/>
              <w:rPr>
                <w:rFonts w:cs="Arial"/>
                <w:lang w:eastAsia="zh-CN"/>
              </w:rPr>
            </w:pPr>
            <w:r>
              <w:rPr>
                <w:rFonts w:cs="Arial" w:hint="eastAsia"/>
                <w:lang w:eastAsia="zh-CN"/>
              </w:rPr>
              <w:t>0</w:t>
            </w:r>
          </w:p>
        </w:tc>
        <w:tc>
          <w:tcPr>
            <w:tcW w:w="773" w:type="dxa"/>
            <w:vAlign w:val="center"/>
          </w:tcPr>
          <w:p w14:paraId="42750D81" w14:textId="40BF1DB1" w:rsidR="00521086" w:rsidRDefault="00521086" w:rsidP="00521086">
            <w:pPr>
              <w:pStyle w:val="TAC"/>
              <w:rPr>
                <w:rFonts w:cs="Arial"/>
                <w:lang w:eastAsia="zh-CN"/>
              </w:rPr>
            </w:pPr>
            <w:r>
              <w:rPr>
                <w:rFonts w:cs="Arial" w:hint="eastAsia"/>
                <w:lang w:eastAsia="zh-CN"/>
              </w:rPr>
              <w:t>1</w:t>
            </w:r>
          </w:p>
        </w:tc>
        <w:tc>
          <w:tcPr>
            <w:tcW w:w="773" w:type="dxa"/>
            <w:vAlign w:val="center"/>
          </w:tcPr>
          <w:p w14:paraId="1F93E3CF" w14:textId="7EE2E2D8" w:rsidR="00521086" w:rsidRDefault="00521086" w:rsidP="00521086">
            <w:pPr>
              <w:pStyle w:val="TAC"/>
              <w:rPr>
                <w:rFonts w:cs="Arial"/>
                <w:lang w:eastAsia="zh-CN"/>
              </w:rPr>
            </w:pPr>
            <w:r>
              <w:rPr>
                <w:rFonts w:cs="Arial" w:hint="eastAsia"/>
                <w:lang w:eastAsia="zh-CN"/>
              </w:rPr>
              <w:t>2</w:t>
            </w:r>
          </w:p>
        </w:tc>
        <w:tc>
          <w:tcPr>
            <w:tcW w:w="858" w:type="dxa"/>
            <w:vAlign w:val="center"/>
          </w:tcPr>
          <w:p w14:paraId="07973CCB" w14:textId="6125669D" w:rsidR="00521086" w:rsidRDefault="00521086" w:rsidP="00521086">
            <w:pPr>
              <w:pStyle w:val="TAL"/>
              <w:jc w:val="center"/>
              <w:rPr>
                <w:rFonts w:cs="Arial"/>
                <w:lang w:eastAsia="zh-CN"/>
              </w:rPr>
            </w:pPr>
            <w:r>
              <w:rPr>
                <w:rFonts w:cs="Arial"/>
                <w:lang w:eastAsia="zh-CN"/>
              </w:rPr>
              <w:t>15KHz</w:t>
            </w:r>
          </w:p>
        </w:tc>
        <w:tc>
          <w:tcPr>
            <w:tcW w:w="856" w:type="dxa"/>
            <w:vAlign w:val="center"/>
          </w:tcPr>
          <w:p w14:paraId="5003DAE3" w14:textId="72DE6F79" w:rsidR="00521086" w:rsidRDefault="00521086" w:rsidP="00521086">
            <w:pPr>
              <w:pStyle w:val="TAL"/>
              <w:jc w:val="center"/>
              <w:rPr>
                <w:rFonts w:cs="Arial"/>
                <w:lang w:eastAsia="zh-CN"/>
              </w:rPr>
            </w:pPr>
            <w:r>
              <w:rPr>
                <w:rFonts w:cs="Arial" w:hint="eastAsia"/>
                <w:lang w:eastAsia="zh-CN"/>
              </w:rPr>
              <w:t>1</w:t>
            </w:r>
          </w:p>
        </w:tc>
        <w:tc>
          <w:tcPr>
            <w:tcW w:w="1037" w:type="dxa"/>
            <w:vAlign w:val="center"/>
          </w:tcPr>
          <w:p w14:paraId="3EF11793" w14:textId="5A675803"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42222577" w14:textId="452EEEAC" w:rsidR="00521086" w:rsidRPr="00340914" w:rsidRDefault="0077596E" w:rsidP="00521086">
            <w:pPr>
              <w:pStyle w:val="TAC"/>
              <w:rPr>
                <w:rFonts w:cs="Arial"/>
                <w:lang w:eastAsia="zh-CN"/>
              </w:rPr>
            </w:pPr>
            <w:r w:rsidRPr="00340914">
              <w:rPr>
                <w:rFonts w:cs="Arial"/>
                <w:lang w:eastAsia="zh-CN"/>
              </w:rPr>
              <w:t>A</w:t>
            </w:r>
            <w:r>
              <w:rPr>
                <w:rFonts w:cs="Arial"/>
                <w:lang w:eastAsia="zh-CN"/>
              </w:rPr>
              <w:t>16-2</w:t>
            </w:r>
          </w:p>
        </w:tc>
        <w:tc>
          <w:tcPr>
            <w:tcW w:w="842" w:type="dxa"/>
            <w:vAlign w:val="center"/>
          </w:tcPr>
          <w:p w14:paraId="33040F83" w14:textId="6FB2D7A6" w:rsidR="00521086" w:rsidRDefault="006C62E7" w:rsidP="00521086">
            <w:pPr>
              <w:pStyle w:val="TAC"/>
              <w:rPr>
                <w:rFonts w:cs="Arial"/>
                <w:lang w:eastAsia="zh-CN"/>
              </w:rPr>
            </w:pPr>
            <w:r>
              <w:rPr>
                <w:rFonts w:cs="Arial"/>
                <w:lang w:eastAsia="zh-CN"/>
              </w:rPr>
              <w:t>128Hz</w:t>
            </w:r>
          </w:p>
        </w:tc>
        <w:tc>
          <w:tcPr>
            <w:tcW w:w="842" w:type="dxa"/>
            <w:vAlign w:val="center"/>
          </w:tcPr>
          <w:p w14:paraId="3DD3E0CB" w14:textId="0565A7E3" w:rsidR="00521086" w:rsidRDefault="00521086" w:rsidP="00521086">
            <w:pPr>
              <w:pStyle w:val="TAC"/>
              <w:rPr>
                <w:rFonts w:cs="Arial"/>
                <w:lang w:eastAsia="zh-CN"/>
              </w:rPr>
            </w:pPr>
            <w:r>
              <w:rPr>
                <w:rFonts w:cs="Arial"/>
                <w:lang w:eastAsia="zh-CN"/>
              </w:rPr>
              <w:t>256</w:t>
            </w:r>
          </w:p>
        </w:tc>
        <w:tc>
          <w:tcPr>
            <w:tcW w:w="842" w:type="dxa"/>
            <w:vAlign w:val="center"/>
          </w:tcPr>
          <w:p w14:paraId="04639B2D" w14:textId="14BFD20A" w:rsidR="00521086" w:rsidRDefault="00521086" w:rsidP="00521086">
            <w:pPr>
              <w:pStyle w:val="TAC"/>
              <w:rPr>
                <w:rFonts w:cs="Arial"/>
                <w:lang w:eastAsia="zh-CN"/>
              </w:rPr>
            </w:pPr>
            <w:r>
              <w:rPr>
                <w:rFonts w:cs="Arial" w:hint="eastAsia"/>
                <w:lang w:eastAsia="zh-CN"/>
              </w:rPr>
              <w:t>1</w:t>
            </w:r>
            <w:r>
              <w:rPr>
                <w:rFonts w:cs="Arial"/>
                <w:lang w:eastAsia="zh-CN"/>
              </w:rPr>
              <w:t>6 without OCC</w:t>
            </w:r>
          </w:p>
        </w:tc>
        <w:tc>
          <w:tcPr>
            <w:tcW w:w="702" w:type="dxa"/>
            <w:vAlign w:val="center"/>
          </w:tcPr>
          <w:p w14:paraId="7C44AF23" w14:textId="1DE98C19"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71FFCED8" w14:textId="33F63AB9" w:rsidR="00521086" w:rsidRPr="00340914" w:rsidRDefault="00313421" w:rsidP="00521086">
            <w:pPr>
              <w:pStyle w:val="TAC"/>
              <w:rPr>
                <w:rFonts w:cs="Arial"/>
                <w:lang w:eastAsia="zh-CN"/>
              </w:rPr>
            </w:pPr>
            <w:r>
              <w:rPr>
                <w:rFonts w:cs="Arial" w:hint="eastAsia"/>
                <w:lang w:eastAsia="zh-CN"/>
              </w:rPr>
              <w:t>-</w:t>
            </w:r>
            <w:r>
              <w:rPr>
                <w:rFonts w:cs="Arial"/>
                <w:lang w:eastAsia="zh-CN"/>
              </w:rPr>
              <w:t>11.36</w:t>
            </w:r>
          </w:p>
        </w:tc>
      </w:tr>
      <w:tr w:rsidR="00521086" w:rsidRPr="00340914" w14:paraId="61577DA4" w14:textId="77777777" w:rsidTr="0052225C">
        <w:trPr>
          <w:trHeight w:val="508"/>
          <w:jc w:val="center"/>
        </w:trPr>
        <w:tc>
          <w:tcPr>
            <w:tcW w:w="773" w:type="dxa"/>
            <w:vMerge w:val="restart"/>
            <w:vAlign w:val="center"/>
          </w:tcPr>
          <w:p w14:paraId="3749948F" w14:textId="20C23691" w:rsidR="00521086" w:rsidRDefault="0093436F" w:rsidP="00521086">
            <w:pPr>
              <w:pStyle w:val="TAC"/>
              <w:rPr>
                <w:rFonts w:cs="Arial"/>
                <w:lang w:eastAsia="zh-CN"/>
              </w:rPr>
            </w:pPr>
            <w:r>
              <w:rPr>
                <w:rFonts w:cs="Arial"/>
                <w:lang w:eastAsia="zh-CN"/>
              </w:rPr>
              <w:t>1</w:t>
            </w:r>
          </w:p>
        </w:tc>
        <w:tc>
          <w:tcPr>
            <w:tcW w:w="773" w:type="dxa"/>
            <w:vAlign w:val="center"/>
          </w:tcPr>
          <w:p w14:paraId="54C2DC6F" w14:textId="0B758A5C" w:rsidR="00521086" w:rsidRDefault="00521086" w:rsidP="00521086">
            <w:pPr>
              <w:pStyle w:val="TAC"/>
              <w:rPr>
                <w:rFonts w:cs="Arial"/>
                <w:lang w:eastAsia="zh-CN"/>
              </w:rPr>
            </w:pPr>
            <w:r>
              <w:rPr>
                <w:rFonts w:cs="Arial" w:hint="eastAsia"/>
                <w:lang w:eastAsia="zh-CN"/>
              </w:rPr>
              <w:t>0</w:t>
            </w:r>
          </w:p>
        </w:tc>
        <w:tc>
          <w:tcPr>
            <w:tcW w:w="773" w:type="dxa"/>
            <w:vAlign w:val="center"/>
          </w:tcPr>
          <w:p w14:paraId="08FA8178" w14:textId="1EA255D0" w:rsidR="00521086" w:rsidRDefault="00521086" w:rsidP="00521086">
            <w:pPr>
              <w:pStyle w:val="TAC"/>
              <w:rPr>
                <w:rFonts w:cs="Arial"/>
                <w:lang w:eastAsia="zh-CN"/>
              </w:rPr>
            </w:pPr>
            <w:r>
              <w:rPr>
                <w:rFonts w:cs="Arial" w:hint="eastAsia"/>
                <w:lang w:eastAsia="zh-CN"/>
              </w:rPr>
              <w:t>1</w:t>
            </w:r>
          </w:p>
        </w:tc>
        <w:tc>
          <w:tcPr>
            <w:tcW w:w="773" w:type="dxa"/>
            <w:vAlign w:val="center"/>
          </w:tcPr>
          <w:p w14:paraId="0D459D75" w14:textId="774E8552" w:rsidR="00521086" w:rsidRDefault="0093436F" w:rsidP="00521086">
            <w:pPr>
              <w:pStyle w:val="TAC"/>
              <w:rPr>
                <w:rFonts w:cs="Arial"/>
                <w:lang w:eastAsia="zh-CN"/>
              </w:rPr>
            </w:pPr>
            <w:r>
              <w:rPr>
                <w:rFonts w:cs="Arial"/>
                <w:lang w:eastAsia="zh-CN"/>
              </w:rPr>
              <w:t>1</w:t>
            </w:r>
          </w:p>
        </w:tc>
        <w:tc>
          <w:tcPr>
            <w:tcW w:w="858" w:type="dxa"/>
            <w:vAlign w:val="center"/>
          </w:tcPr>
          <w:p w14:paraId="42B64235" w14:textId="06F6C66A" w:rsidR="00521086" w:rsidRPr="00340914" w:rsidRDefault="00521086" w:rsidP="00521086">
            <w:pPr>
              <w:pStyle w:val="TAL"/>
              <w:jc w:val="center"/>
              <w:rPr>
                <w:rFonts w:cs="Arial"/>
                <w:lang w:eastAsia="zh-CN"/>
              </w:rPr>
            </w:pPr>
            <w:r>
              <w:rPr>
                <w:rFonts w:cs="Arial"/>
                <w:lang w:eastAsia="zh-CN"/>
              </w:rPr>
              <w:t>15KHz</w:t>
            </w:r>
          </w:p>
        </w:tc>
        <w:tc>
          <w:tcPr>
            <w:tcW w:w="856" w:type="dxa"/>
            <w:vAlign w:val="center"/>
          </w:tcPr>
          <w:p w14:paraId="6516C7A3" w14:textId="77777777" w:rsidR="00521086" w:rsidRDefault="00521086" w:rsidP="00521086">
            <w:pPr>
              <w:pStyle w:val="TAL"/>
              <w:jc w:val="center"/>
              <w:rPr>
                <w:rFonts w:cs="Arial"/>
                <w:lang w:eastAsia="zh-CN"/>
              </w:rPr>
            </w:pPr>
            <w:r w:rsidRPr="00340914">
              <w:rPr>
                <w:rFonts w:cs="Arial" w:hint="eastAsia"/>
                <w:lang w:eastAsia="zh-CN"/>
              </w:rPr>
              <w:t>1</w:t>
            </w:r>
          </w:p>
        </w:tc>
        <w:tc>
          <w:tcPr>
            <w:tcW w:w="1037" w:type="dxa"/>
            <w:vAlign w:val="center"/>
          </w:tcPr>
          <w:p w14:paraId="35F5B6FF"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2E7A1500" w14:textId="24EC50F6"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42" w:type="dxa"/>
            <w:vAlign w:val="center"/>
          </w:tcPr>
          <w:p w14:paraId="1C847BF7" w14:textId="5AF02B0C" w:rsidR="00521086" w:rsidRDefault="0093436F" w:rsidP="00521086">
            <w:pPr>
              <w:pStyle w:val="TAC"/>
              <w:rPr>
                <w:rFonts w:cs="Arial"/>
                <w:lang w:eastAsia="zh-CN"/>
              </w:rPr>
            </w:pPr>
            <w:r>
              <w:rPr>
                <w:rFonts w:cs="Arial"/>
                <w:lang w:eastAsia="zh-CN"/>
              </w:rPr>
              <w:t>128</w:t>
            </w:r>
            <w:r w:rsidR="00521086">
              <w:rPr>
                <w:rFonts w:cs="Arial"/>
                <w:lang w:eastAsia="zh-CN"/>
              </w:rPr>
              <w:t>HZ</w:t>
            </w:r>
          </w:p>
        </w:tc>
        <w:tc>
          <w:tcPr>
            <w:tcW w:w="842" w:type="dxa"/>
            <w:vAlign w:val="center"/>
          </w:tcPr>
          <w:p w14:paraId="219479D7" w14:textId="56F6FDBC" w:rsidR="00521086" w:rsidRDefault="0093436F" w:rsidP="00521086">
            <w:pPr>
              <w:pStyle w:val="TAC"/>
              <w:rPr>
                <w:rFonts w:cs="Arial"/>
                <w:lang w:eastAsia="zh-CN"/>
              </w:rPr>
            </w:pPr>
            <w:r>
              <w:rPr>
                <w:rFonts w:cs="Arial"/>
                <w:lang w:eastAsia="zh-CN"/>
              </w:rPr>
              <w:t>256</w:t>
            </w:r>
          </w:p>
        </w:tc>
        <w:tc>
          <w:tcPr>
            <w:tcW w:w="842" w:type="dxa"/>
            <w:vAlign w:val="center"/>
          </w:tcPr>
          <w:p w14:paraId="5812EF0B" w14:textId="480F47C0" w:rsidR="00521086" w:rsidRDefault="00521086" w:rsidP="00521086">
            <w:pPr>
              <w:pStyle w:val="TAC"/>
              <w:rPr>
                <w:rFonts w:cs="Arial"/>
              </w:rPr>
            </w:pPr>
            <w:r>
              <w:rPr>
                <w:rFonts w:cs="Arial"/>
              </w:rPr>
              <w:t>8 before OCC</w:t>
            </w:r>
          </w:p>
        </w:tc>
        <w:tc>
          <w:tcPr>
            <w:tcW w:w="702" w:type="dxa"/>
            <w:vAlign w:val="center"/>
          </w:tcPr>
          <w:p w14:paraId="69694CD7" w14:textId="77777777"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07B5B7C4" w14:textId="5A2A81D3" w:rsidR="00521086" w:rsidRDefault="0093436F" w:rsidP="00521086">
            <w:pPr>
              <w:pStyle w:val="TAC"/>
              <w:rPr>
                <w:rFonts w:cs="Arial"/>
                <w:lang w:eastAsia="zh-CN"/>
              </w:rPr>
            </w:pPr>
            <w:r>
              <w:rPr>
                <w:rFonts w:cs="Arial" w:hint="eastAsia"/>
                <w:lang w:eastAsia="zh-CN"/>
              </w:rPr>
              <w:t>-</w:t>
            </w:r>
            <w:r>
              <w:rPr>
                <w:rFonts w:cs="Arial"/>
                <w:lang w:eastAsia="zh-CN"/>
              </w:rPr>
              <w:t>8.48</w:t>
            </w:r>
          </w:p>
        </w:tc>
      </w:tr>
      <w:tr w:rsidR="00521086" w:rsidRPr="00340914" w14:paraId="4711182A" w14:textId="77777777" w:rsidTr="0052225C">
        <w:trPr>
          <w:trHeight w:val="508"/>
          <w:jc w:val="center"/>
        </w:trPr>
        <w:tc>
          <w:tcPr>
            <w:tcW w:w="773" w:type="dxa"/>
            <w:vMerge/>
            <w:vAlign w:val="center"/>
          </w:tcPr>
          <w:p w14:paraId="3297088D" w14:textId="77777777" w:rsidR="00521086" w:rsidRDefault="00521086" w:rsidP="00521086">
            <w:pPr>
              <w:pStyle w:val="TAC"/>
              <w:rPr>
                <w:rFonts w:cs="Arial"/>
                <w:lang w:eastAsia="zh-CN"/>
              </w:rPr>
            </w:pPr>
          </w:p>
        </w:tc>
        <w:tc>
          <w:tcPr>
            <w:tcW w:w="773" w:type="dxa"/>
            <w:vAlign w:val="center"/>
          </w:tcPr>
          <w:p w14:paraId="66397B49" w14:textId="1CD50113" w:rsidR="00521086" w:rsidRDefault="00521086" w:rsidP="00521086">
            <w:pPr>
              <w:pStyle w:val="TAC"/>
              <w:rPr>
                <w:rFonts w:cs="Arial"/>
                <w:lang w:eastAsia="zh-CN"/>
              </w:rPr>
            </w:pPr>
            <w:r>
              <w:rPr>
                <w:rFonts w:cs="Arial" w:hint="eastAsia"/>
                <w:lang w:eastAsia="zh-CN"/>
              </w:rPr>
              <w:t>1</w:t>
            </w:r>
          </w:p>
        </w:tc>
        <w:tc>
          <w:tcPr>
            <w:tcW w:w="773" w:type="dxa"/>
            <w:vAlign w:val="center"/>
          </w:tcPr>
          <w:p w14:paraId="747BF98E" w14:textId="528F804A" w:rsidR="00521086" w:rsidRDefault="00521086" w:rsidP="00521086">
            <w:pPr>
              <w:pStyle w:val="TAC"/>
              <w:rPr>
                <w:rFonts w:cs="Arial"/>
                <w:lang w:eastAsia="zh-CN"/>
              </w:rPr>
            </w:pPr>
            <w:r>
              <w:rPr>
                <w:rFonts w:cs="Arial" w:hint="eastAsia"/>
                <w:lang w:eastAsia="zh-CN"/>
              </w:rPr>
              <w:t>1</w:t>
            </w:r>
          </w:p>
        </w:tc>
        <w:tc>
          <w:tcPr>
            <w:tcW w:w="773" w:type="dxa"/>
            <w:vAlign w:val="center"/>
          </w:tcPr>
          <w:p w14:paraId="5321BBE3" w14:textId="11863140" w:rsidR="00521086" w:rsidRDefault="0093436F" w:rsidP="00521086">
            <w:pPr>
              <w:pStyle w:val="TAC"/>
              <w:rPr>
                <w:rFonts w:cs="Arial"/>
                <w:lang w:eastAsia="zh-CN"/>
              </w:rPr>
            </w:pPr>
            <w:r>
              <w:rPr>
                <w:rFonts w:cs="Arial"/>
                <w:lang w:eastAsia="zh-CN"/>
              </w:rPr>
              <w:t>1</w:t>
            </w:r>
          </w:p>
        </w:tc>
        <w:tc>
          <w:tcPr>
            <w:tcW w:w="858" w:type="dxa"/>
            <w:vAlign w:val="center"/>
          </w:tcPr>
          <w:p w14:paraId="5031E4AE" w14:textId="127A450D" w:rsidR="00521086" w:rsidRPr="00340914" w:rsidRDefault="00521086" w:rsidP="00521086">
            <w:pPr>
              <w:pStyle w:val="TAL"/>
              <w:jc w:val="center"/>
              <w:rPr>
                <w:rFonts w:cs="Arial"/>
                <w:lang w:eastAsia="zh-CN"/>
              </w:rPr>
            </w:pPr>
            <w:r>
              <w:rPr>
                <w:rFonts w:cs="Arial"/>
                <w:lang w:eastAsia="zh-CN"/>
              </w:rPr>
              <w:t>15KHz</w:t>
            </w:r>
          </w:p>
        </w:tc>
        <w:tc>
          <w:tcPr>
            <w:tcW w:w="856" w:type="dxa"/>
            <w:vAlign w:val="center"/>
          </w:tcPr>
          <w:p w14:paraId="251ED2A9" w14:textId="77777777" w:rsidR="00521086" w:rsidRDefault="00521086" w:rsidP="00521086">
            <w:pPr>
              <w:pStyle w:val="TAL"/>
              <w:jc w:val="center"/>
              <w:rPr>
                <w:rFonts w:cs="Arial"/>
                <w:lang w:eastAsia="zh-CN"/>
              </w:rPr>
            </w:pPr>
            <w:r>
              <w:rPr>
                <w:rFonts w:cs="Arial" w:hint="eastAsia"/>
                <w:lang w:eastAsia="zh-CN"/>
              </w:rPr>
              <w:t>1</w:t>
            </w:r>
          </w:p>
        </w:tc>
        <w:tc>
          <w:tcPr>
            <w:tcW w:w="1037" w:type="dxa"/>
            <w:vAlign w:val="center"/>
          </w:tcPr>
          <w:p w14:paraId="2A846301" w14:textId="77777777" w:rsidR="00521086" w:rsidRDefault="00521086" w:rsidP="00521086">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33D6ED63" w14:textId="5D201162" w:rsidR="00521086" w:rsidRPr="00340914" w:rsidRDefault="0077596E" w:rsidP="00521086">
            <w:pPr>
              <w:pStyle w:val="TAC"/>
              <w:rPr>
                <w:rFonts w:cs="Arial"/>
              </w:rPr>
            </w:pPr>
            <w:r w:rsidRPr="00340914">
              <w:rPr>
                <w:rFonts w:cs="Arial"/>
                <w:lang w:eastAsia="zh-CN"/>
              </w:rPr>
              <w:t>A</w:t>
            </w:r>
            <w:r>
              <w:rPr>
                <w:rFonts w:cs="Arial"/>
                <w:lang w:eastAsia="zh-CN"/>
              </w:rPr>
              <w:t>16-x</w:t>
            </w:r>
          </w:p>
        </w:tc>
        <w:tc>
          <w:tcPr>
            <w:tcW w:w="842" w:type="dxa"/>
            <w:vAlign w:val="center"/>
          </w:tcPr>
          <w:p w14:paraId="575DC881" w14:textId="0C0B233D" w:rsidR="00521086" w:rsidRDefault="0093436F" w:rsidP="0093436F">
            <w:pPr>
              <w:pStyle w:val="TAC"/>
              <w:jc w:val="left"/>
              <w:rPr>
                <w:rFonts w:cs="Arial"/>
                <w:lang w:eastAsia="zh-CN"/>
              </w:rPr>
            </w:pPr>
            <w:r>
              <w:rPr>
                <w:rFonts w:cs="Arial"/>
                <w:lang w:eastAsia="zh-CN"/>
              </w:rPr>
              <w:t>128</w:t>
            </w:r>
            <w:r w:rsidR="00521086">
              <w:rPr>
                <w:rFonts w:cs="Arial"/>
                <w:lang w:eastAsia="zh-CN"/>
              </w:rPr>
              <w:t>HZ</w:t>
            </w:r>
          </w:p>
        </w:tc>
        <w:tc>
          <w:tcPr>
            <w:tcW w:w="842" w:type="dxa"/>
            <w:vAlign w:val="center"/>
          </w:tcPr>
          <w:p w14:paraId="43E1D906" w14:textId="766D0289" w:rsidR="00521086" w:rsidRDefault="0093436F" w:rsidP="00521086">
            <w:pPr>
              <w:pStyle w:val="TAC"/>
              <w:rPr>
                <w:rFonts w:cs="Arial"/>
                <w:lang w:eastAsia="zh-CN"/>
              </w:rPr>
            </w:pPr>
            <w:r>
              <w:rPr>
                <w:rFonts w:cs="Arial"/>
                <w:lang w:eastAsia="zh-CN"/>
              </w:rPr>
              <w:t>256</w:t>
            </w:r>
          </w:p>
        </w:tc>
        <w:tc>
          <w:tcPr>
            <w:tcW w:w="842" w:type="dxa"/>
            <w:vAlign w:val="center"/>
          </w:tcPr>
          <w:p w14:paraId="4A4FA50E" w14:textId="7DA4793C" w:rsidR="00521086" w:rsidRDefault="00521086" w:rsidP="00521086">
            <w:pPr>
              <w:pStyle w:val="TAC"/>
              <w:rPr>
                <w:rFonts w:cs="Arial"/>
              </w:rPr>
            </w:pPr>
            <w:r>
              <w:rPr>
                <w:rFonts w:cs="Arial"/>
              </w:rPr>
              <w:t>8 before OCC</w:t>
            </w:r>
          </w:p>
        </w:tc>
        <w:tc>
          <w:tcPr>
            <w:tcW w:w="702" w:type="dxa"/>
            <w:vAlign w:val="center"/>
          </w:tcPr>
          <w:p w14:paraId="6C7BD6CF" w14:textId="77777777" w:rsidR="00521086" w:rsidRPr="00340914" w:rsidRDefault="00521086" w:rsidP="00521086">
            <w:pPr>
              <w:pStyle w:val="TAC"/>
              <w:rPr>
                <w:rFonts w:cs="Arial"/>
                <w:lang w:eastAsia="zh-CN"/>
              </w:rPr>
            </w:pPr>
            <w:r w:rsidRPr="00340914">
              <w:rPr>
                <w:rFonts w:cs="Arial"/>
                <w:lang w:eastAsia="zh-CN"/>
              </w:rPr>
              <w:t>70%</w:t>
            </w:r>
          </w:p>
        </w:tc>
        <w:tc>
          <w:tcPr>
            <w:tcW w:w="725" w:type="dxa"/>
            <w:vAlign w:val="center"/>
          </w:tcPr>
          <w:p w14:paraId="65ECC366" w14:textId="55CB0666" w:rsidR="00521086" w:rsidRDefault="00313421" w:rsidP="00521086">
            <w:pPr>
              <w:pStyle w:val="TAC"/>
              <w:rPr>
                <w:rFonts w:cs="Arial"/>
                <w:lang w:eastAsia="zh-CN"/>
              </w:rPr>
            </w:pPr>
            <w:r>
              <w:rPr>
                <w:rFonts w:cs="Arial" w:hint="eastAsia"/>
                <w:lang w:eastAsia="zh-CN"/>
              </w:rPr>
              <w:t>-</w:t>
            </w:r>
            <w:r w:rsidR="0093436F">
              <w:rPr>
                <w:rFonts w:cs="Arial"/>
                <w:lang w:eastAsia="zh-CN"/>
              </w:rPr>
              <w:t>8.52</w:t>
            </w:r>
          </w:p>
        </w:tc>
      </w:tr>
      <w:tr w:rsidR="0093436F" w:rsidRPr="00340914" w14:paraId="06EE385B" w14:textId="77777777" w:rsidTr="0052225C">
        <w:trPr>
          <w:trHeight w:val="508"/>
          <w:jc w:val="center"/>
        </w:trPr>
        <w:tc>
          <w:tcPr>
            <w:tcW w:w="773" w:type="dxa"/>
            <w:vMerge w:val="restart"/>
            <w:vAlign w:val="center"/>
          </w:tcPr>
          <w:p w14:paraId="0D9D9EF3" w14:textId="3FF0B6B9" w:rsidR="0093436F" w:rsidRDefault="0093436F" w:rsidP="0093436F">
            <w:pPr>
              <w:pStyle w:val="TAC"/>
              <w:rPr>
                <w:rFonts w:cs="Arial"/>
                <w:lang w:eastAsia="zh-CN"/>
              </w:rPr>
            </w:pPr>
            <w:r>
              <w:rPr>
                <w:rFonts w:cs="Arial" w:hint="eastAsia"/>
                <w:lang w:eastAsia="zh-CN"/>
              </w:rPr>
              <w:t>2</w:t>
            </w:r>
          </w:p>
        </w:tc>
        <w:tc>
          <w:tcPr>
            <w:tcW w:w="773" w:type="dxa"/>
            <w:vAlign w:val="center"/>
          </w:tcPr>
          <w:p w14:paraId="72E7809A" w14:textId="74DEB11B" w:rsidR="0093436F" w:rsidRDefault="0093436F" w:rsidP="0093436F">
            <w:pPr>
              <w:pStyle w:val="TAC"/>
              <w:rPr>
                <w:rFonts w:cs="Arial"/>
                <w:lang w:eastAsia="zh-CN"/>
              </w:rPr>
            </w:pPr>
            <w:r>
              <w:rPr>
                <w:rFonts w:cs="Arial" w:hint="eastAsia"/>
                <w:lang w:eastAsia="zh-CN"/>
              </w:rPr>
              <w:t>0</w:t>
            </w:r>
          </w:p>
        </w:tc>
        <w:tc>
          <w:tcPr>
            <w:tcW w:w="773" w:type="dxa"/>
            <w:vAlign w:val="center"/>
          </w:tcPr>
          <w:p w14:paraId="363D9A38" w14:textId="1E3D55B7" w:rsidR="0093436F" w:rsidRDefault="0093436F" w:rsidP="0093436F">
            <w:pPr>
              <w:pStyle w:val="TAC"/>
              <w:rPr>
                <w:rFonts w:cs="Arial"/>
                <w:lang w:eastAsia="zh-CN"/>
              </w:rPr>
            </w:pPr>
            <w:r>
              <w:rPr>
                <w:rFonts w:cs="Arial" w:hint="eastAsia"/>
                <w:lang w:eastAsia="zh-CN"/>
              </w:rPr>
              <w:t>1</w:t>
            </w:r>
          </w:p>
        </w:tc>
        <w:tc>
          <w:tcPr>
            <w:tcW w:w="773" w:type="dxa"/>
            <w:vAlign w:val="center"/>
          </w:tcPr>
          <w:p w14:paraId="74521D00" w14:textId="398BF1A1" w:rsidR="0093436F" w:rsidRDefault="0093436F" w:rsidP="0093436F">
            <w:pPr>
              <w:pStyle w:val="TAC"/>
              <w:rPr>
                <w:rFonts w:cs="Arial"/>
                <w:lang w:eastAsia="zh-CN"/>
              </w:rPr>
            </w:pPr>
            <w:r>
              <w:rPr>
                <w:rFonts w:cs="Arial" w:hint="eastAsia"/>
                <w:lang w:eastAsia="zh-CN"/>
              </w:rPr>
              <w:t>2</w:t>
            </w:r>
          </w:p>
        </w:tc>
        <w:tc>
          <w:tcPr>
            <w:tcW w:w="858" w:type="dxa"/>
            <w:vAlign w:val="center"/>
          </w:tcPr>
          <w:p w14:paraId="0D2F6DDB" w14:textId="375DD7C7" w:rsidR="0093436F" w:rsidRDefault="0093436F" w:rsidP="0093436F">
            <w:pPr>
              <w:pStyle w:val="TAL"/>
              <w:jc w:val="center"/>
              <w:rPr>
                <w:rFonts w:cs="Arial"/>
                <w:lang w:eastAsia="zh-CN"/>
              </w:rPr>
            </w:pPr>
            <w:r>
              <w:rPr>
                <w:rFonts w:cs="Arial"/>
                <w:lang w:eastAsia="zh-CN"/>
              </w:rPr>
              <w:t>15KHz</w:t>
            </w:r>
          </w:p>
        </w:tc>
        <w:tc>
          <w:tcPr>
            <w:tcW w:w="856" w:type="dxa"/>
            <w:vAlign w:val="center"/>
          </w:tcPr>
          <w:p w14:paraId="6F9630EA" w14:textId="276C191C" w:rsidR="0093436F" w:rsidRDefault="0093436F" w:rsidP="0093436F">
            <w:pPr>
              <w:pStyle w:val="TAL"/>
              <w:jc w:val="center"/>
              <w:rPr>
                <w:rFonts w:cs="Arial"/>
                <w:lang w:eastAsia="zh-CN"/>
              </w:rPr>
            </w:pPr>
            <w:r w:rsidRPr="00340914">
              <w:rPr>
                <w:rFonts w:cs="Arial" w:hint="eastAsia"/>
                <w:lang w:eastAsia="zh-CN"/>
              </w:rPr>
              <w:t>1</w:t>
            </w:r>
          </w:p>
        </w:tc>
        <w:tc>
          <w:tcPr>
            <w:tcW w:w="1037" w:type="dxa"/>
            <w:vAlign w:val="center"/>
          </w:tcPr>
          <w:p w14:paraId="6FDF7059" w14:textId="4614588D" w:rsidR="0093436F" w:rsidRDefault="0093436F" w:rsidP="0093436F">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69E60389" w14:textId="3502437A" w:rsidR="0093436F" w:rsidRPr="00340914" w:rsidRDefault="0093436F" w:rsidP="0093436F">
            <w:pPr>
              <w:pStyle w:val="TAC"/>
              <w:rPr>
                <w:rFonts w:cs="Arial"/>
                <w:lang w:eastAsia="zh-CN"/>
              </w:rPr>
            </w:pPr>
            <w:r w:rsidRPr="00340914">
              <w:rPr>
                <w:rFonts w:cs="Arial"/>
                <w:lang w:eastAsia="zh-CN"/>
              </w:rPr>
              <w:t>A</w:t>
            </w:r>
            <w:r>
              <w:rPr>
                <w:rFonts w:cs="Arial"/>
                <w:lang w:eastAsia="zh-CN"/>
              </w:rPr>
              <w:t>16-x</w:t>
            </w:r>
          </w:p>
        </w:tc>
        <w:tc>
          <w:tcPr>
            <w:tcW w:w="842" w:type="dxa"/>
            <w:vAlign w:val="center"/>
          </w:tcPr>
          <w:p w14:paraId="38228CB1" w14:textId="5A54ED51" w:rsidR="0093436F" w:rsidRDefault="0093436F" w:rsidP="0093436F">
            <w:pPr>
              <w:pStyle w:val="TAC"/>
              <w:rPr>
                <w:rFonts w:cs="Arial"/>
                <w:lang w:eastAsia="zh-CN"/>
              </w:rPr>
            </w:pPr>
            <w:r>
              <w:rPr>
                <w:rFonts w:cs="Arial"/>
                <w:lang w:eastAsia="zh-CN"/>
              </w:rPr>
              <w:t>128HZ</w:t>
            </w:r>
          </w:p>
        </w:tc>
        <w:tc>
          <w:tcPr>
            <w:tcW w:w="842" w:type="dxa"/>
            <w:vAlign w:val="center"/>
          </w:tcPr>
          <w:p w14:paraId="207C27B0" w14:textId="3FDEBFAF" w:rsidR="0093436F" w:rsidRDefault="0093436F" w:rsidP="0093436F">
            <w:pPr>
              <w:pStyle w:val="TAC"/>
              <w:rPr>
                <w:rFonts w:cs="Arial"/>
                <w:lang w:eastAsia="zh-CN"/>
              </w:rPr>
            </w:pPr>
            <w:r>
              <w:rPr>
                <w:rFonts w:cs="Arial"/>
                <w:lang w:eastAsia="zh-CN"/>
              </w:rPr>
              <w:t>256</w:t>
            </w:r>
          </w:p>
        </w:tc>
        <w:tc>
          <w:tcPr>
            <w:tcW w:w="842" w:type="dxa"/>
            <w:vAlign w:val="center"/>
          </w:tcPr>
          <w:p w14:paraId="560B460E" w14:textId="08F3B7D8" w:rsidR="0093436F" w:rsidRDefault="0093436F" w:rsidP="0093436F">
            <w:pPr>
              <w:pStyle w:val="TAC"/>
              <w:rPr>
                <w:rFonts w:cs="Arial"/>
              </w:rPr>
            </w:pPr>
            <w:r>
              <w:rPr>
                <w:rFonts w:cs="Arial"/>
              </w:rPr>
              <w:t>8 before OCC</w:t>
            </w:r>
          </w:p>
        </w:tc>
        <w:tc>
          <w:tcPr>
            <w:tcW w:w="702" w:type="dxa"/>
            <w:vAlign w:val="center"/>
          </w:tcPr>
          <w:p w14:paraId="098B6CFE" w14:textId="25917252" w:rsidR="0093436F" w:rsidRPr="00340914" w:rsidRDefault="0093436F" w:rsidP="0093436F">
            <w:pPr>
              <w:pStyle w:val="TAC"/>
              <w:rPr>
                <w:rFonts w:cs="Arial"/>
                <w:lang w:eastAsia="zh-CN"/>
              </w:rPr>
            </w:pPr>
            <w:r w:rsidRPr="00340914">
              <w:rPr>
                <w:rFonts w:cs="Arial"/>
                <w:lang w:eastAsia="zh-CN"/>
              </w:rPr>
              <w:t>70%</w:t>
            </w:r>
          </w:p>
        </w:tc>
        <w:tc>
          <w:tcPr>
            <w:tcW w:w="725" w:type="dxa"/>
            <w:vAlign w:val="center"/>
          </w:tcPr>
          <w:p w14:paraId="44E100F3" w14:textId="6D2F1C7E" w:rsidR="0093436F" w:rsidRDefault="0093436F" w:rsidP="0093436F">
            <w:pPr>
              <w:pStyle w:val="TAC"/>
              <w:rPr>
                <w:rFonts w:cs="Arial"/>
                <w:lang w:eastAsia="zh-CN"/>
              </w:rPr>
            </w:pPr>
            <w:r>
              <w:rPr>
                <w:rFonts w:cs="Arial" w:hint="eastAsia"/>
                <w:lang w:eastAsia="zh-CN"/>
              </w:rPr>
              <w:t>-</w:t>
            </w:r>
            <w:r>
              <w:rPr>
                <w:rFonts w:cs="Arial"/>
                <w:lang w:eastAsia="zh-CN"/>
              </w:rPr>
              <w:t>11.53</w:t>
            </w:r>
          </w:p>
        </w:tc>
      </w:tr>
      <w:tr w:rsidR="0093436F" w:rsidRPr="00340914" w14:paraId="0ADD07C6" w14:textId="77777777" w:rsidTr="0052225C">
        <w:trPr>
          <w:trHeight w:val="508"/>
          <w:jc w:val="center"/>
        </w:trPr>
        <w:tc>
          <w:tcPr>
            <w:tcW w:w="773" w:type="dxa"/>
            <w:vMerge/>
            <w:vAlign w:val="center"/>
          </w:tcPr>
          <w:p w14:paraId="7BF4B8DF" w14:textId="77777777" w:rsidR="0093436F" w:rsidRDefault="0093436F" w:rsidP="0093436F">
            <w:pPr>
              <w:pStyle w:val="TAC"/>
              <w:rPr>
                <w:rFonts w:cs="Arial"/>
                <w:lang w:eastAsia="zh-CN"/>
              </w:rPr>
            </w:pPr>
          </w:p>
        </w:tc>
        <w:tc>
          <w:tcPr>
            <w:tcW w:w="773" w:type="dxa"/>
            <w:vAlign w:val="center"/>
          </w:tcPr>
          <w:p w14:paraId="76653D97" w14:textId="320E1F87" w:rsidR="0093436F" w:rsidRDefault="0093436F" w:rsidP="0093436F">
            <w:pPr>
              <w:pStyle w:val="TAC"/>
              <w:rPr>
                <w:rFonts w:cs="Arial"/>
                <w:lang w:eastAsia="zh-CN"/>
              </w:rPr>
            </w:pPr>
            <w:r>
              <w:rPr>
                <w:rFonts w:cs="Arial" w:hint="eastAsia"/>
                <w:lang w:eastAsia="zh-CN"/>
              </w:rPr>
              <w:t>1</w:t>
            </w:r>
          </w:p>
        </w:tc>
        <w:tc>
          <w:tcPr>
            <w:tcW w:w="773" w:type="dxa"/>
            <w:vAlign w:val="center"/>
          </w:tcPr>
          <w:p w14:paraId="24F8D05B" w14:textId="62DC53E9" w:rsidR="0093436F" w:rsidRDefault="0093436F" w:rsidP="0093436F">
            <w:pPr>
              <w:pStyle w:val="TAC"/>
              <w:rPr>
                <w:rFonts w:cs="Arial"/>
                <w:lang w:eastAsia="zh-CN"/>
              </w:rPr>
            </w:pPr>
            <w:r>
              <w:rPr>
                <w:rFonts w:cs="Arial" w:hint="eastAsia"/>
                <w:lang w:eastAsia="zh-CN"/>
              </w:rPr>
              <w:t>1</w:t>
            </w:r>
          </w:p>
        </w:tc>
        <w:tc>
          <w:tcPr>
            <w:tcW w:w="773" w:type="dxa"/>
            <w:vAlign w:val="center"/>
          </w:tcPr>
          <w:p w14:paraId="785DE854" w14:textId="48C17B1D" w:rsidR="0093436F" w:rsidRDefault="0093436F" w:rsidP="0093436F">
            <w:pPr>
              <w:pStyle w:val="TAC"/>
              <w:rPr>
                <w:rFonts w:cs="Arial"/>
                <w:lang w:eastAsia="zh-CN"/>
              </w:rPr>
            </w:pPr>
            <w:r>
              <w:rPr>
                <w:rFonts w:cs="Arial" w:hint="eastAsia"/>
                <w:lang w:eastAsia="zh-CN"/>
              </w:rPr>
              <w:t>2</w:t>
            </w:r>
          </w:p>
        </w:tc>
        <w:tc>
          <w:tcPr>
            <w:tcW w:w="858" w:type="dxa"/>
            <w:vAlign w:val="center"/>
          </w:tcPr>
          <w:p w14:paraId="45A6E456" w14:textId="262BBF6B" w:rsidR="0093436F" w:rsidRDefault="0093436F" w:rsidP="0093436F">
            <w:pPr>
              <w:pStyle w:val="TAL"/>
              <w:jc w:val="center"/>
              <w:rPr>
                <w:rFonts w:cs="Arial"/>
                <w:lang w:eastAsia="zh-CN"/>
              </w:rPr>
            </w:pPr>
            <w:r>
              <w:rPr>
                <w:rFonts w:cs="Arial"/>
                <w:lang w:eastAsia="zh-CN"/>
              </w:rPr>
              <w:t>15KHz</w:t>
            </w:r>
          </w:p>
        </w:tc>
        <w:tc>
          <w:tcPr>
            <w:tcW w:w="856" w:type="dxa"/>
            <w:vAlign w:val="center"/>
          </w:tcPr>
          <w:p w14:paraId="2E92A0F8" w14:textId="790C11F2" w:rsidR="0093436F" w:rsidRDefault="0093436F" w:rsidP="0093436F">
            <w:pPr>
              <w:pStyle w:val="TAL"/>
              <w:jc w:val="center"/>
              <w:rPr>
                <w:rFonts w:cs="Arial"/>
                <w:lang w:eastAsia="zh-CN"/>
              </w:rPr>
            </w:pPr>
            <w:r>
              <w:rPr>
                <w:rFonts w:cs="Arial" w:hint="eastAsia"/>
                <w:lang w:eastAsia="zh-CN"/>
              </w:rPr>
              <w:t>1</w:t>
            </w:r>
          </w:p>
        </w:tc>
        <w:tc>
          <w:tcPr>
            <w:tcW w:w="1037" w:type="dxa"/>
            <w:vAlign w:val="center"/>
          </w:tcPr>
          <w:p w14:paraId="4A3608E2" w14:textId="1595FED4" w:rsidR="0093436F" w:rsidRDefault="0093436F" w:rsidP="0093436F">
            <w:pPr>
              <w:pStyle w:val="TAL"/>
              <w:jc w:val="center"/>
              <w:rPr>
                <w:rFonts w:cs="Arial"/>
                <w:lang w:eastAsia="zh-CN"/>
              </w:rPr>
            </w:pPr>
            <w:r>
              <w:rPr>
                <w:rFonts w:cs="Arial" w:hint="eastAsia"/>
                <w:lang w:eastAsia="zh-CN"/>
              </w:rPr>
              <w:t>N</w:t>
            </w:r>
            <w:r>
              <w:rPr>
                <w:rFonts w:cs="Arial"/>
                <w:lang w:eastAsia="zh-CN"/>
              </w:rPr>
              <w:t>TN TDLA100-1</w:t>
            </w:r>
          </w:p>
        </w:tc>
        <w:tc>
          <w:tcPr>
            <w:tcW w:w="634" w:type="dxa"/>
            <w:vAlign w:val="center"/>
          </w:tcPr>
          <w:p w14:paraId="15FFA830" w14:textId="32E3630E" w:rsidR="0093436F" w:rsidRPr="00340914" w:rsidRDefault="0093436F" w:rsidP="0093436F">
            <w:pPr>
              <w:pStyle w:val="TAC"/>
              <w:rPr>
                <w:rFonts w:cs="Arial"/>
                <w:lang w:eastAsia="zh-CN"/>
              </w:rPr>
            </w:pPr>
            <w:r w:rsidRPr="00340914">
              <w:rPr>
                <w:rFonts w:cs="Arial"/>
                <w:lang w:eastAsia="zh-CN"/>
              </w:rPr>
              <w:t>A</w:t>
            </w:r>
            <w:r>
              <w:rPr>
                <w:rFonts w:cs="Arial"/>
                <w:lang w:eastAsia="zh-CN"/>
              </w:rPr>
              <w:t>16-x</w:t>
            </w:r>
          </w:p>
        </w:tc>
        <w:tc>
          <w:tcPr>
            <w:tcW w:w="842" w:type="dxa"/>
            <w:vAlign w:val="center"/>
          </w:tcPr>
          <w:p w14:paraId="0BE3E400" w14:textId="07213597" w:rsidR="0093436F" w:rsidRDefault="0093436F" w:rsidP="0093436F">
            <w:pPr>
              <w:pStyle w:val="TAC"/>
              <w:rPr>
                <w:rFonts w:cs="Arial"/>
                <w:lang w:eastAsia="zh-CN"/>
              </w:rPr>
            </w:pPr>
            <w:r>
              <w:rPr>
                <w:rFonts w:cs="Arial"/>
                <w:lang w:eastAsia="zh-CN"/>
              </w:rPr>
              <w:t>128HZ</w:t>
            </w:r>
          </w:p>
        </w:tc>
        <w:tc>
          <w:tcPr>
            <w:tcW w:w="842" w:type="dxa"/>
            <w:vAlign w:val="center"/>
          </w:tcPr>
          <w:p w14:paraId="40AE8E12" w14:textId="5F6C8074" w:rsidR="0093436F" w:rsidRDefault="0093436F" w:rsidP="0093436F">
            <w:pPr>
              <w:pStyle w:val="TAC"/>
              <w:rPr>
                <w:rFonts w:cs="Arial"/>
                <w:lang w:eastAsia="zh-CN"/>
              </w:rPr>
            </w:pPr>
            <w:r>
              <w:rPr>
                <w:rFonts w:cs="Arial"/>
                <w:lang w:eastAsia="zh-CN"/>
              </w:rPr>
              <w:t>256</w:t>
            </w:r>
          </w:p>
        </w:tc>
        <w:tc>
          <w:tcPr>
            <w:tcW w:w="842" w:type="dxa"/>
            <w:vAlign w:val="center"/>
          </w:tcPr>
          <w:p w14:paraId="038D199E" w14:textId="08E08BE6" w:rsidR="0093436F" w:rsidRDefault="0093436F" w:rsidP="0093436F">
            <w:pPr>
              <w:pStyle w:val="TAC"/>
              <w:rPr>
                <w:rFonts w:cs="Arial"/>
              </w:rPr>
            </w:pPr>
            <w:r>
              <w:rPr>
                <w:rFonts w:cs="Arial"/>
              </w:rPr>
              <w:t>8 before OCC</w:t>
            </w:r>
          </w:p>
        </w:tc>
        <w:tc>
          <w:tcPr>
            <w:tcW w:w="702" w:type="dxa"/>
            <w:vAlign w:val="center"/>
          </w:tcPr>
          <w:p w14:paraId="571C640A" w14:textId="29136213" w:rsidR="0093436F" w:rsidRPr="00340914" w:rsidRDefault="0093436F" w:rsidP="0093436F">
            <w:pPr>
              <w:pStyle w:val="TAC"/>
              <w:rPr>
                <w:rFonts w:cs="Arial"/>
                <w:lang w:eastAsia="zh-CN"/>
              </w:rPr>
            </w:pPr>
            <w:r w:rsidRPr="00340914">
              <w:rPr>
                <w:rFonts w:cs="Arial"/>
                <w:lang w:eastAsia="zh-CN"/>
              </w:rPr>
              <w:t>70%</w:t>
            </w:r>
          </w:p>
        </w:tc>
        <w:tc>
          <w:tcPr>
            <w:tcW w:w="725" w:type="dxa"/>
            <w:vAlign w:val="center"/>
          </w:tcPr>
          <w:p w14:paraId="7736C2D3" w14:textId="31B4F6C0" w:rsidR="0093436F" w:rsidRDefault="0093436F" w:rsidP="0093436F">
            <w:pPr>
              <w:pStyle w:val="TAC"/>
              <w:rPr>
                <w:rFonts w:cs="Arial"/>
                <w:lang w:eastAsia="zh-CN"/>
              </w:rPr>
            </w:pPr>
            <w:r>
              <w:rPr>
                <w:rFonts w:cs="Arial" w:hint="eastAsia"/>
                <w:lang w:eastAsia="zh-CN"/>
              </w:rPr>
              <w:t>-</w:t>
            </w:r>
            <w:r>
              <w:rPr>
                <w:rFonts w:cs="Arial"/>
                <w:lang w:eastAsia="zh-CN"/>
              </w:rPr>
              <w:t>11.54</w:t>
            </w:r>
          </w:p>
        </w:tc>
      </w:tr>
    </w:tbl>
    <w:p w14:paraId="684940E0" w14:textId="33DE1B5B" w:rsidR="00A33BD1" w:rsidRDefault="00A33BD1" w:rsidP="006D773C">
      <w:pPr>
        <w:jc w:val="both"/>
        <w:rPr>
          <w:szCs w:val="18"/>
          <w:lang w:eastAsia="zh-CN"/>
        </w:rPr>
      </w:pPr>
    </w:p>
    <w:p w14:paraId="6ACC3857" w14:textId="354D463E" w:rsidR="0077596E" w:rsidRDefault="0077596E" w:rsidP="006D773C">
      <w:pPr>
        <w:jc w:val="both"/>
        <w:rPr>
          <w:szCs w:val="18"/>
          <w:lang w:eastAsia="zh-CN"/>
        </w:rPr>
      </w:pPr>
      <w:r>
        <w:rPr>
          <w:rFonts w:hint="eastAsia"/>
          <w:szCs w:val="18"/>
          <w:lang w:eastAsia="zh-CN"/>
        </w:rPr>
        <w:t>F</w:t>
      </w:r>
      <w:r>
        <w:rPr>
          <w:szCs w:val="18"/>
          <w:lang w:eastAsia="zh-CN"/>
        </w:rPr>
        <w:t xml:space="preserve">or 3.75KHz SCS, there is around </w:t>
      </w:r>
      <w:r w:rsidR="00D0099F">
        <w:rPr>
          <w:szCs w:val="18"/>
          <w:lang w:eastAsia="zh-CN"/>
        </w:rPr>
        <w:t>1-2</w:t>
      </w:r>
      <w:r>
        <w:rPr>
          <w:szCs w:val="18"/>
          <w:lang w:eastAsia="zh-CN"/>
        </w:rPr>
        <w:t>dB performance degradation compared with single UE without OCC operation, considering the DMRS for each UE is TDM allocation, it results in the performance degradation of channel estimation.</w:t>
      </w:r>
    </w:p>
    <w:p w14:paraId="3A47CF45" w14:textId="20E240F1" w:rsidR="0077596E" w:rsidRDefault="0077596E" w:rsidP="006D773C">
      <w:pPr>
        <w:jc w:val="both"/>
        <w:rPr>
          <w:szCs w:val="18"/>
          <w:lang w:eastAsia="zh-CN"/>
        </w:rPr>
      </w:pPr>
      <w:r>
        <w:rPr>
          <w:rFonts w:hint="eastAsia"/>
          <w:szCs w:val="18"/>
          <w:lang w:eastAsia="zh-CN"/>
        </w:rPr>
        <w:t>F</w:t>
      </w:r>
      <w:r>
        <w:rPr>
          <w:szCs w:val="18"/>
          <w:lang w:eastAsia="zh-CN"/>
        </w:rPr>
        <w:t xml:space="preserve">or 15KHz </w:t>
      </w:r>
      <w:r w:rsidR="004A24BA">
        <w:rPr>
          <w:szCs w:val="18"/>
          <w:lang w:eastAsia="zh-CN"/>
        </w:rPr>
        <w:t>SCS, the performance degradation due to OCC operation is minor compared with single UE without OCC operation.</w:t>
      </w:r>
    </w:p>
    <w:p w14:paraId="76CF80FB" w14:textId="231912E1" w:rsidR="0077596E" w:rsidRDefault="0077596E" w:rsidP="006D773C">
      <w:pPr>
        <w:jc w:val="both"/>
        <w:rPr>
          <w:szCs w:val="18"/>
          <w:lang w:eastAsia="zh-CN"/>
        </w:rPr>
      </w:pPr>
      <w:r>
        <w:rPr>
          <w:szCs w:val="18"/>
          <w:lang w:eastAsia="zh-CN"/>
        </w:rPr>
        <w:t xml:space="preserve">Meanwhile, compared with 2Rx </w:t>
      </w:r>
      <w:r w:rsidR="004A24BA">
        <w:rPr>
          <w:szCs w:val="18"/>
          <w:lang w:eastAsia="zh-CN"/>
        </w:rPr>
        <w:t>configuration</w:t>
      </w:r>
      <w:r>
        <w:rPr>
          <w:szCs w:val="18"/>
          <w:lang w:eastAsia="zh-CN"/>
        </w:rPr>
        <w:t xml:space="preserve">, </w:t>
      </w:r>
      <w:r w:rsidR="004A24BA">
        <w:rPr>
          <w:szCs w:val="18"/>
          <w:lang w:eastAsia="zh-CN"/>
        </w:rPr>
        <w:t xml:space="preserve">around 3dB performance degradation was observed for 1Rx configuration. </w:t>
      </w:r>
    </w:p>
    <w:p w14:paraId="3D0D88BD" w14:textId="767F70B9" w:rsidR="00573C4E" w:rsidRDefault="00573C4E" w:rsidP="00573C4E">
      <w:pPr>
        <w:jc w:val="both"/>
        <w:rPr>
          <w:b/>
          <w:bCs/>
          <w:lang w:eastAsia="zh-CN"/>
        </w:rPr>
      </w:pPr>
      <w:r>
        <w:rPr>
          <w:b/>
          <w:lang w:eastAsia="zh-CN"/>
        </w:rPr>
        <w:t>Observation</w:t>
      </w:r>
      <w:r w:rsidRPr="008601F1">
        <w:rPr>
          <w:b/>
          <w:bCs/>
          <w:lang w:eastAsia="zh-CN"/>
        </w:rPr>
        <w:t xml:space="preserve"> </w:t>
      </w:r>
      <w:r w:rsidR="00BA7098">
        <w:rPr>
          <w:b/>
          <w:bCs/>
          <w:lang w:eastAsia="zh-CN"/>
        </w:rPr>
        <w:t>1</w:t>
      </w:r>
      <w:r w:rsidRPr="008601F1">
        <w:rPr>
          <w:b/>
          <w:bCs/>
          <w:lang w:eastAsia="zh-CN"/>
        </w:rPr>
        <w:t>:</w:t>
      </w:r>
      <w:r>
        <w:rPr>
          <w:b/>
          <w:bCs/>
          <w:lang w:eastAsia="zh-CN"/>
        </w:rPr>
        <w:t xml:space="preserve"> For 3.75KHz</w:t>
      </w:r>
      <w:r w:rsidR="0077596E">
        <w:rPr>
          <w:b/>
          <w:bCs/>
          <w:lang w:eastAsia="zh-CN"/>
        </w:rPr>
        <w:t xml:space="preserve"> SCS</w:t>
      </w:r>
      <w:r>
        <w:rPr>
          <w:b/>
          <w:bCs/>
          <w:lang w:eastAsia="zh-CN"/>
        </w:rPr>
        <w:t xml:space="preserve">, </w:t>
      </w:r>
      <w:r w:rsidR="0077596E">
        <w:rPr>
          <w:b/>
          <w:bCs/>
          <w:lang w:eastAsia="zh-CN"/>
        </w:rPr>
        <w:t xml:space="preserve">with OCC operation, around </w:t>
      </w:r>
      <w:r w:rsidR="00D0099F">
        <w:rPr>
          <w:b/>
          <w:bCs/>
          <w:lang w:eastAsia="zh-CN"/>
        </w:rPr>
        <w:t>1-2</w:t>
      </w:r>
      <w:r w:rsidR="0077596E">
        <w:rPr>
          <w:b/>
          <w:bCs/>
          <w:lang w:eastAsia="zh-CN"/>
        </w:rPr>
        <w:t>dB performance degradation compared with single UE without OCC operation</w:t>
      </w:r>
      <w:r w:rsidR="00A30E50">
        <w:rPr>
          <w:b/>
          <w:bCs/>
          <w:lang w:eastAsia="zh-CN"/>
        </w:rPr>
        <w:t>.</w:t>
      </w:r>
    </w:p>
    <w:p w14:paraId="4D01046C" w14:textId="300661F8" w:rsidR="0077596E" w:rsidRDefault="0077596E" w:rsidP="00573C4E">
      <w:pPr>
        <w:jc w:val="both"/>
        <w:rPr>
          <w:b/>
          <w:bCs/>
          <w:lang w:eastAsia="zh-CN"/>
        </w:rPr>
      </w:pPr>
      <w:r>
        <w:rPr>
          <w:b/>
          <w:bCs/>
          <w:lang w:eastAsia="zh-CN"/>
        </w:rPr>
        <w:t xml:space="preserve">Observation </w:t>
      </w:r>
      <w:r w:rsidR="00BA7098">
        <w:rPr>
          <w:b/>
          <w:bCs/>
          <w:lang w:eastAsia="zh-CN"/>
        </w:rPr>
        <w:t>2</w:t>
      </w:r>
      <w:r>
        <w:rPr>
          <w:b/>
          <w:bCs/>
          <w:lang w:eastAsia="zh-CN"/>
        </w:rPr>
        <w:t xml:space="preserve">: For 15KHz SCS, with OCC operation, minor performance degradation compared with single UE without OCC operation </w:t>
      </w:r>
    </w:p>
    <w:p w14:paraId="6EDFEB37" w14:textId="2E3CB2BC" w:rsidR="00A30E50" w:rsidRDefault="00A30E50" w:rsidP="00573C4E">
      <w:pPr>
        <w:jc w:val="both"/>
        <w:rPr>
          <w:b/>
          <w:bCs/>
          <w:lang w:eastAsia="zh-CN"/>
        </w:rPr>
      </w:pPr>
      <w:r>
        <w:rPr>
          <w:rFonts w:hint="eastAsia"/>
          <w:b/>
          <w:bCs/>
          <w:lang w:eastAsia="zh-CN"/>
        </w:rPr>
        <w:t>O</w:t>
      </w:r>
      <w:r>
        <w:rPr>
          <w:b/>
          <w:bCs/>
          <w:lang w:eastAsia="zh-CN"/>
        </w:rPr>
        <w:t xml:space="preserve">bservation </w:t>
      </w:r>
      <w:r w:rsidR="00BA7098">
        <w:rPr>
          <w:b/>
          <w:bCs/>
          <w:lang w:eastAsia="zh-CN"/>
        </w:rPr>
        <w:t>3</w:t>
      </w:r>
      <w:r>
        <w:rPr>
          <w:b/>
          <w:bCs/>
          <w:lang w:eastAsia="zh-CN"/>
        </w:rPr>
        <w:t>: Compared with 2Rx configuration, around 3dB performance degradation was observed for 1Rx configuration</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0EB7AEB9" w14:textId="4BAA6E6C" w:rsidR="0052225C" w:rsidRDefault="00B21C01" w:rsidP="002743C4">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w:t>
      </w:r>
      <w:r w:rsidR="00BC6724">
        <w:rPr>
          <w:lang w:eastAsia="zh-CN"/>
        </w:rPr>
        <w:t xml:space="preserve">view on </w:t>
      </w:r>
      <w:r w:rsidR="002743C4">
        <w:rPr>
          <w:lang w:eastAsia="zh-CN"/>
        </w:rPr>
        <w:t>remaining issue o</w:t>
      </w:r>
      <w:r w:rsidR="00C04441">
        <w:rPr>
          <w:lang w:eastAsia="zh-CN"/>
        </w:rPr>
        <w:t>f NPUSCH demodulation requirement with supporting inter-slot OCC. Meanwhile, the initial simulation results are provided for alignment purpose</w:t>
      </w:r>
      <w:r w:rsidR="006C62E7">
        <w:rPr>
          <w:lang w:eastAsia="zh-CN"/>
        </w:rPr>
        <w:t>.</w:t>
      </w:r>
    </w:p>
    <w:p w14:paraId="3019E942" w14:textId="77777777" w:rsidR="00DF10CE" w:rsidRDefault="00DF10CE" w:rsidP="00DF10CE">
      <w:pPr>
        <w:jc w:val="both"/>
        <w:rPr>
          <w:b/>
          <w:bCs/>
          <w:lang w:eastAsia="zh-CN"/>
        </w:rPr>
      </w:pPr>
      <w:r>
        <w:rPr>
          <w:b/>
          <w:lang w:eastAsia="zh-CN"/>
        </w:rPr>
        <w:t>Proposal 1:</w:t>
      </w:r>
      <w:r>
        <w:rPr>
          <w:b/>
          <w:bCs/>
          <w:lang w:eastAsia="zh-CN"/>
        </w:rPr>
        <w:t xml:space="preserve"> RAN4 could configure the length of OCC operation, and add the note following when specifying the NPUSCH 1 requirement into specification </w:t>
      </w:r>
    </w:p>
    <w:p w14:paraId="6D16534E" w14:textId="77777777" w:rsidR="00DF10CE" w:rsidRDefault="00DF10CE" w:rsidP="00DF10CE">
      <w:pPr>
        <w:jc w:val="both"/>
        <w:rPr>
          <w:b/>
          <w:bCs/>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672"/>
        <w:gridCol w:w="672"/>
        <w:gridCol w:w="672"/>
        <w:gridCol w:w="747"/>
        <w:gridCol w:w="746"/>
        <w:gridCol w:w="902"/>
        <w:gridCol w:w="551"/>
        <w:gridCol w:w="733"/>
        <w:gridCol w:w="733"/>
        <w:gridCol w:w="733"/>
        <w:gridCol w:w="611"/>
        <w:gridCol w:w="611"/>
        <w:gridCol w:w="438"/>
      </w:tblGrid>
      <w:tr w:rsidR="00DF10CE" w:rsidRPr="00BA7098" w14:paraId="53C93CF4" w14:textId="77777777" w:rsidTr="00DF10CE">
        <w:trPr>
          <w:trHeight w:val="1516"/>
          <w:jc w:val="center"/>
        </w:trPr>
        <w:tc>
          <w:tcPr>
            <w:tcW w:w="672" w:type="dxa"/>
            <w:vAlign w:val="center"/>
          </w:tcPr>
          <w:p w14:paraId="0C86B85F" w14:textId="77777777" w:rsidR="00DF10CE" w:rsidRPr="00BA7098" w:rsidRDefault="00DF10CE" w:rsidP="004D2601">
            <w:pPr>
              <w:pStyle w:val="TAH"/>
              <w:rPr>
                <w:rFonts w:eastAsiaTheme="minorEastAsia" w:cs="Arial"/>
                <w:lang w:eastAsia="zh-CN"/>
              </w:rPr>
            </w:pPr>
            <w:r w:rsidRPr="00BA7098">
              <w:rPr>
                <w:rFonts w:eastAsiaTheme="minorEastAsia" w:cs="Arial"/>
                <w:lang w:eastAsia="zh-CN"/>
              </w:rPr>
              <w:lastRenderedPageBreak/>
              <w:t>Case</w:t>
            </w:r>
          </w:p>
        </w:tc>
        <w:tc>
          <w:tcPr>
            <w:tcW w:w="672" w:type="dxa"/>
            <w:vAlign w:val="center"/>
          </w:tcPr>
          <w:p w14:paraId="275BD0AE" w14:textId="77777777" w:rsidR="00DF10CE" w:rsidRPr="00BA7098" w:rsidRDefault="00DF10CE" w:rsidP="004D2601">
            <w:pPr>
              <w:pStyle w:val="TAH"/>
              <w:rPr>
                <w:rFonts w:eastAsiaTheme="minorEastAsia" w:cs="Arial"/>
                <w:lang w:eastAsia="zh-CN"/>
              </w:rPr>
            </w:pPr>
            <w:r w:rsidRPr="00BA7098">
              <w:rPr>
                <w:rFonts w:eastAsiaTheme="minorEastAsia" w:cs="Arial"/>
                <w:lang w:eastAsia="zh-CN"/>
              </w:rPr>
              <w:t>UE</w:t>
            </w:r>
          </w:p>
        </w:tc>
        <w:tc>
          <w:tcPr>
            <w:tcW w:w="672" w:type="dxa"/>
            <w:vAlign w:val="center"/>
          </w:tcPr>
          <w:p w14:paraId="08617795" w14:textId="77777777" w:rsidR="00DF10CE" w:rsidRPr="00BA7098" w:rsidRDefault="00DF10CE" w:rsidP="004D2601">
            <w:pPr>
              <w:pStyle w:val="TAH"/>
              <w:rPr>
                <w:rFonts w:cs="Arial"/>
              </w:rPr>
            </w:pPr>
            <w:r w:rsidRPr="00BA7098">
              <w:rPr>
                <w:rFonts w:cs="Arial"/>
              </w:rPr>
              <w:t xml:space="preserve">Number of </w:t>
            </w:r>
            <w:r w:rsidRPr="00BA7098">
              <w:rPr>
                <w:rFonts w:cs="Arial"/>
                <w:lang w:eastAsia="zh-CN"/>
              </w:rPr>
              <w:t>T</w:t>
            </w:r>
            <w:r w:rsidRPr="00BA7098">
              <w:rPr>
                <w:rFonts w:cs="Arial"/>
              </w:rPr>
              <w:t>X antennas</w:t>
            </w:r>
          </w:p>
        </w:tc>
        <w:tc>
          <w:tcPr>
            <w:tcW w:w="672" w:type="dxa"/>
            <w:vAlign w:val="center"/>
          </w:tcPr>
          <w:p w14:paraId="1E3556D6" w14:textId="77777777" w:rsidR="00DF10CE" w:rsidRPr="00BA7098" w:rsidRDefault="00DF10CE" w:rsidP="004D2601">
            <w:pPr>
              <w:pStyle w:val="TAH"/>
              <w:rPr>
                <w:rFonts w:cs="Arial"/>
              </w:rPr>
            </w:pPr>
            <w:r w:rsidRPr="00BA7098">
              <w:rPr>
                <w:rFonts w:cs="Arial"/>
              </w:rPr>
              <w:t>Number of RX antennas</w:t>
            </w:r>
          </w:p>
        </w:tc>
        <w:tc>
          <w:tcPr>
            <w:tcW w:w="747" w:type="dxa"/>
            <w:vAlign w:val="center"/>
          </w:tcPr>
          <w:p w14:paraId="7F51230F" w14:textId="77777777" w:rsidR="00DF10CE" w:rsidRPr="00BA7098" w:rsidRDefault="00DF10CE" w:rsidP="004D2601">
            <w:pPr>
              <w:pStyle w:val="TAH"/>
              <w:rPr>
                <w:rFonts w:cs="Arial"/>
                <w:lang w:val="fr-FR"/>
              </w:rPr>
            </w:pPr>
            <w:r w:rsidRPr="00BA7098">
              <w:rPr>
                <w:rFonts w:cs="Arial" w:hint="eastAsia"/>
                <w:lang w:eastAsia="zh-CN"/>
              </w:rPr>
              <w:t>Subcarrier spacing</w:t>
            </w:r>
          </w:p>
        </w:tc>
        <w:tc>
          <w:tcPr>
            <w:tcW w:w="746" w:type="dxa"/>
            <w:vAlign w:val="center"/>
          </w:tcPr>
          <w:p w14:paraId="66BAF60D" w14:textId="77777777" w:rsidR="00DF10CE" w:rsidRPr="00BA7098" w:rsidRDefault="00DF10CE" w:rsidP="004D2601">
            <w:pPr>
              <w:pStyle w:val="TAH"/>
              <w:rPr>
                <w:rFonts w:cs="Arial"/>
                <w:lang w:val="fr-FR"/>
              </w:rPr>
            </w:pPr>
            <w:r w:rsidRPr="00BA7098">
              <w:rPr>
                <w:rFonts w:cs="Arial" w:hint="eastAsia"/>
                <w:lang w:eastAsia="zh-CN"/>
              </w:rPr>
              <w:t>Number of allocated subcarriers</w:t>
            </w:r>
          </w:p>
        </w:tc>
        <w:tc>
          <w:tcPr>
            <w:tcW w:w="902" w:type="dxa"/>
            <w:vAlign w:val="center"/>
          </w:tcPr>
          <w:p w14:paraId="2D7E3773" w14:textId="77777777" w:rsidR="00DF10CE" w:rsidRPr="00BA7098" w:rsidRDefault="00DF10CE" w:rsidP="004D2601">
            <w:pPr>
              <w:pStyle w:val="TAH"/>
              <w:rPr>
                <w:rFonts w:cs="Arial"/>
                <w:lang w:val="fr-FR"/>
              </w:rPr>
            </w:pPr>
            <w:r w:rsidRPr="00BA7098">
              <w:rPr>
                <w:rFonts w:cs="Arial"/>
                <w:lang w:val="fr-FR"/>
              </w:rPr>
              <w:t>Propagation conditions</w:t>
            </w:r>
            <w:r w:rsidRPr="00BA7098">
              <w:rPr>
                <w:rFonts w:cs="Arial"/>
                <w:lang w:val="fr-FR" w:eastAsia="zh-CN"/>
              </w:rPr>
              <w:t xml:space="preserve"> </w:t>
            </w:r>
            <w:r w:rsidRPr="00BA7098">
              <w:rPr>
                <w:rFonts w:cs="Arial"/>
                <w:lang w:val="fr-FR"/>
              </w:rPr>
              <w:t xml:space="preserve">and </w:t>
            </w:r>
            <w:proofErr w:type="spellStart"/>
            <w:r w:rsidRPr="00BA7098">
              <w:rPr>
                <w:rFonts w:cs="Arial"/>
                <w:lang w:val="fr-FR" w:eastAsia="zh-CN"/>
              </w:rPr>
              <w:t>c</w:t>
            </w:r>
            <w:r w:rsidRPr="00BA7098">
              <w:rPr>
                <w:rFonts w:cs="Arial"/>
                <w:lang w:val="fr-FR"/>
              </w:rPr>
              <w:t>orrelation</w:t>
            </w:r>
            <w:proofErr w:type="spellEnd"/>
            <w:r w:rsidRPr="00BA7098">
              <w:rPr>
                <w:rFonts w:cs="Arial"/>
                <w:lang w:val="fr-FR"/>
              </w:rPr>
              <w:t xml:space="preserve"> </w:t>
            </w:r>
            <w:r w:rsidRPr="00BA7098">
              <w:rPr>
                <w:rFonts w:cs="Arial"/>
                <w:lang w:val="fr-FR" w:eastAsia="zh-CN"/>
              </w:rPr>
              <w:t>m</w:t>
            </w:r>
            <w:r w:rsidRPr="00BA7098">
              <w:rPr>
                <w:rFonts w:cs="Arial"/>
                <w:lang w:val="fr-FR"/>
              </w:rPr>
              <w:t>atrix (Annex B)</w:t>
            </w:r>
          </w:p>
        </w:tc>
        <w:tc>
          <w:tcPr>
            <w:tcW w:w="551" w:type="dxa"/>
            <w:vAlign w:val="center"/>
          </w:tcPr>
          <w:p w14:paraId="5E2211BD" w14:textId="77777777" w:rsidR="00DF10CE" w:rsidRPr="00BA7098" w:rsidRDefault="00DF10CE" w:rsidP="004D2601">
            <w:pPr>
              <w:pStyle w:val="TAH"/>
              <w:rPr>
                <w:rFonts w:cs="Arial"/>
                <w:lang w:eastAsia="zh-CN"/>
              </w:rPr>
            </w:pPr>
            <w:r w:rsidRPr="00BA7098">
              <w:rPr>
                <w:rFonts w:cs="Arial"/>
              </w:rPr>
              <w:t>FRC</w:t>
            </w:r>
            <w:r w:rsidRPr="00BA7098">
              <w:rPr>
                <w:rFonts w:cs="Arial"/>
              </w:rPr>
              <w:br/>
              <w:t>(Annex A)</w:t>
            </w:r>
          </w:p>
        </w:tc>
        <w:tc>
          <w:tcPr>
            <w:tcW w:w="733" w:type="dxa"/>
            <w:vAlign w:val="center"/>
          </w:tcPr>
          <w:p w14:paraId="5C0F6D21" w14:textId="77777777" w:rsidR="00DF10CE" w:rsidRPr="00BA7098" w:rsidRDefault="00DF10CE" w:rsidP="004D2601">
            <w:pPr>
              <w:pStyle w:val="TAH"/>
              <w:rPr>
                <w:rFonts w:cs="Arial"/>
                <w:lang w:eastAsia="zh-CN"/>
              </w:rPr>
            </w:pPr>
            <w:r w:rsidRPr="00BA7098">
              <w:rPr>
                <w:rFonts w:cs="Arial"/>
                <w:lang w:eastAsia="zh-CN"/>
              </w:rPr>
              <w:t>Frequency offset</w:t>
            </w:r>
          </w:p>
        </w:tc>
        <w:tc>
          <w:tcPr>
            <w:tcW w:w="733" w:type="dxa"/>
            <w:vAlign w:val="center"/>
          </w:tcPr>
          <w:p w14:paraId="56DA734A" w14:textId="77777777" w:rsidR="00DF10CE" w:rsidRPr="00BA7098" w:rsidRDefault="00DF10CE" w:rsidP="004D2601">
            <w:pPr>
              <w:pStyle w:val="TAH"/>
              <w:rPr>
                <w:rFonts w:cs="Arial"/>
                <w:lang w:eastAsia="zh-CN"/>
              </w:rPr>
            </w:pPr>
            <w:proofErr w:type="spellStart"/>
            <w:r w:rsidRPr="00BA7098">
              <w:rPr>
                <w:rFonts w:cs="Arial"/>
                <w:lang w:eastAsia="zh-CN"/>
              </w:rPr>
              <w:t>TxDuration</w:t>
            </w:r>
            <w:proofErr w:type="spellEnd"/>
          </w:p>
        </w:tc>
        <w:tc>
          <w:tcPr>
            <w:tcW w:w="733" w:type="dxa"/>
            <w:vAlign w:val="center"/>
          </w:tcPr>
          <w:p w14:paraId="1585B1BB" w14:textId="77777777" w:rsidR="00DF10CE" w:rsidRPr="00BA7098" w:rsidRDefault="00DF10CE" w:rsidP="004D2601">
            <w:pPr>
              <w:pStyle w:val="TAH"/>
              <w:rPr>
                <w:rFonts w:cs="Arial"/>
              </w:rPr>
            </w:pPr>
            <w:r w:rsidRPr="00BA7098">
              <w:rPr>
                <w:rFonts w:cs="Arial" w:hint="eastAsia"/>
                <w:lang w:eastAsia="zh-CN"/>
              </w:rPr>
              <w:t>Repetition number</w:t>
            </w:r>
          </w:p>
        </w:tc>
        <w:tc>
          <w:tcPr>
            <w:tcW w:w="611" w:type="dxa"/>
            <w:vAlign w:val="center"/>
          </w:tcPr>
          <w:p w14:paraId="4500103A" w14:textId="77777777" w:rsidR="00DF10CE" w:rsidRPr="00BA7098" w:rsidRDefault="00DF10CE" w:rsidP="004D2601">
            <w:pPr>
              <w:pStyle w:val="TAH"/>
              <w:rPr>
                <w:rFonts w:eastAsiaTheme="minorEastAsia" w:cs="Arial"/>
                <w:lang w:eastAsia="zh-CN"/>
              </w:rPr>
            </w:pPr>
            <w:r w:rsidRPr="00BA7098">
              <w:rPr>
                <w:rFonts w:eastAsiaTheme="minorEastAsia" w:cs="Arial" w:hint="eastAsia"/>
                <w:lang w:eastAsia="zh-CN"/>
              </w:rPr>
              <w:t>O</w:t>
            </w:r>
            <w:r w:rsidRPr="00BA7098">
              <w:rPr>
                <w:rFonts w:eastAsiaTheme="minorEastAsia" w:cs="Arial"/>
                <w:lang w:eastAsia="zh-CN"/>
              </w:rPr>
              <w:t>CC length</w:t>
            </w:r>
          </w:p>
        </w:tc>
        <w:tc>
          <w:tcPr>
            <w:tcW w:w="611" w:type="dxa"/>
            <w:vAlign w:val="center"/>
          </w:tcPr>
          <w:p w14:paraId="2E7B4AE0" w14:textId="77777777" w:rsidR="00DF10CE" w:rsidRPr="00BA7098" w:rsidRDefault="00DF10CE" w:rsidP="004D2601">
            <w:pPr>
              <w:pStyle w:val="TAH"/>
              <w:rPr>
                <w:rFonts w:cs="Arial"/>
              </w:rPr>
            </w:pPr>
            <w:r w:rsidRPr="00BA7098">
              <w:rPr>
                <w:rFonts w:cs="Arial"/>
              </w:rPr>
              <w:t>Fraction of maximum throughput</w:t>
            </w:r>
          </w:p>
        </w:tc>
        <w:tc>
          <w:tcPr>
            <w:tcW w:w="438" w:type="dxa"/>
            <w:vAlign w:val="center"/>
          </w:tcPr>
          <w:p w14:paraId="4AF449FE" w14:textId="77777777" w:rsidR="00DF10CE" w:rsidRPr="00BA7098" w:rsidRDefault="00DF10CE" w:rsidP="004D2601">
            <w:pPr>
              <w:pStyle w:val="TAH"/>
              <w:rPr>
                <w:rFonts w:cs="Arial"/>
              </w:rPr>
            </w:pPr>
            <w:r w:rsidRPr="00BA7098">
              <w:rPr>
                <w:rFonts w:cs="Arial"/>
              </w:rPr>
              <w:t>SNR</w:t>
            </w:r>
          </w:p>
          <w:p w14:paraId="18C76E37" w14:textId="77777777" w:rsidR="00DF10CE" w:rsidRPr="00BA7098" w:rsidRDefault="00DF10CE" w:rsidP="004D2601">
            <w:pPr>
              <w:pStyle w:val="TAH"/>
              <w:rPr>
                <w:rFonts w:cs="Arial"/>
              </w:rPr>
            </w:pPr>
            <w:r w:rsidRPr="00BA7098">
              <w:rPr>
                <w:rFonts w:cs="Arial"/>
              </w:rPr>
              <w:t>[dB]</w:t>
            </w:r>
          </w:p>
          <w:p w14:paraId="35DBFEC3" w14:textId="77777777" w:rsidR="00DF10CE" w:rsidRPr="00BA7098" w:rsidRDefault="00DF10CE" w:rsidP="004D2601">
            <w:pPr>
              <w:pStyle w:val="TAH"/>
              <w:rPr>
                <w:rFonts w:eastAsiaTheme="minorEastAsia" w:cs="Arial"/>
                <w:lang w:eastAsia="zh-CN"/>
              </w:rPr>
            </w:pPr>
            <w:r w:rsidRPr="00BA7098">
              <w:rPr>
                <w:rFonts w:eastAsiaTheme="minorEastAsia" w:cs="Arial" w:hint="eastAsia"/>
                <w:lang w:eastAsia="zh-CN"/>
              </w:rPr>
              <w:t>(</w:t>
            </w:r>
            <w:r w:rsidRPr="00BA7098">
              <w:rPr>
                <w:rFonts w:eastAsiaTheme="minorEastAsia" w:cs="Arial"/>
                <w:lang w:eastAsia="zh-CN"/>
              </w:rPr>
              <w:t>ideal)</w:t>
            </w:r>
          </w:p>
        </w:tc>
      </w:tr>
      <w:tr w:rsidR="00DF10CE" w:rsidRPr="00BA7098" w14:paraId="777B4C6B" w14:textId="77777777" w:rsidTr="00DF10CE">
        <w:trPr>
          <w:trHeight w:val="514"/>
          <w:jc w:val="center"/>
        </w:trPr>
        <w:tc>
          <w:tcPr>
            <w:tcW w:w="672" w:type="dxa"/>
            <w:vMerge w:val="restart"/>
            <w:vAlign w:val="center"/>
          </w:tcPr>
          <w:p w14:paraId="6A344CBB" w14:textId="77777777" w:rsidR="00DF10CE" w:rsidRPr="00BA7098" w:rsidRDefault="00DF10CE" w:rsidP="004D2601">
            <w:pPr>
              <w:pStyle w:val="TAC"/>
              <w:rPr>
                <w:rFonts w:cs="Arial"/>
                <w:b/>
                <w:lang w:eastAsia="zh-CN"/>
              </w:rPr>
            </w:pPr>
            <w:r w:rsidRPr="00BA7098">
              <w:rPr>
                <w:rFonts w:cs="Arial" w:hint="eastAsia"/>
                <w:b/>
                <w:lang w:eastAsia="zh-CN"/>
              </w:rPr>
              <w:t>0</w:t>
            </w:r>
          </w:p>
        </w:tc>
        <w:tc>
          <w:tcPr>
            <w:tcW w:w="672" w:type="dxa"/>
            <w:vAlign w:val="center"/>
          </w:tcPr>
          <w:p w14:paraId="737097F1" w14:textId="77777777" w:rsidR="00DF10CE" w:rsidRPr="00BA7098" w:rsidRDefault="00DF10CE" w:rsidP="004D2601">
            <w:pPr>
              <w:pStyle w:val="TAC"/>
              <w:rPr>
                <w:rFonts w:cs="Arial"/>
                <w:b/>
                <w:lang w:eastAsia="zh-CN"/>
              </w:rPr>
            </w:pPr>
            <w:r w:rsidRPr="00BA7098">
              <w:rPr>
                <w:rFonts w:cs="Arial" w:hint="eastAsia"/>
                <w:b/>
                <w:lang w:eastAsia="zh-CN"/>
              </w:rPr>
              <w:t>0</w:t>
            </w:r>
          </w:p>
        </w:tc>
        <w:tc>
          <w:tcPr>
            <w:tcW w:w="672" w:type="dxa"/>
            <w:vAlign w:val="center"/>
          </w:tcPr>
          <w:p w14:paraId="4181FBFA" w14:textId="77777777" w:rsidR="00DF10CE" w:rsidRPr="00BA7098" w:rsidRDefault="00DF10CE" w:rsidP="004D2601">
            <w:pPr>
              <w:pStyle w:val="TAC"/>
              <w:rPr>
                <w:rFonts w:cs="Arial"/>
                <w:b/>
                <w:lang w:eastAsia="zh-CN"/>
              </w:rPr>
            </w:pPr>
            <w:r w:rsidRPr="00BA7098">
              <w:rPr>
                <w:rFonts w:cs="Arial" w:hint="eastAsia"/>
                <w:b/>
                <w:lang w:eastAsia="zh-CN"/>
              </w:rPr>
              <w:t>1</w:t>
            </w:r>
          </w:p>
        </w:tc>
        <w:tc>
          <w:tcPr>
            <w:tcW w:w="672" w:type="dxa"/>
            <w:vAlign w:val="center"/>
          </w:tcPr>
          <w:p w14:paraId="32AC7060" w14:textId="77777777" w:rsidR="00DF10CE" w:rsidRPr="00BA7098" w:rsidRDefault="00DF10CE" w:rsidP="004D2601">
            <w:pPr>
              <w:pStyle w:val="TAC"/>
              <w:rPr>
                <w:rFonts w:cs="Arial"/>
                <w:b/>
                <w:lang w:eastAsia="zh-CN"/>
              </w:rPr>
            </w:pPr>
            <w:r w:rsidRPr="00BA7098">
              <w:rPr>
                <w:rFonts w:cs="Arial"/>
                <w:b/>
                <w:lang w:eastAsia="zh-CN"/>
              </w:rPr>
              <w:t>1</w:t>
            </w:r>
          </w:p>
        </w:tc>
        <w:tc>
          <w:tcPr>
            <w:tcW w:w="747" w:type="dxa"/>
            <w:vAlign w:val="center"/>
          </w:tcPr>
          <w:p w14:paraId="1C5FE274" w14:textId="77777777" w:rsidR="00DF10CE" w:rsidRPr="00BA7098" w:rsidRDefault="00DF10CE" w:rsidP="004D2601">
            <w:pPr>
              <w:pStyle w:val="TAL"/>
              <w:jc w:val="center"/>
              <w:rPr>
                <w:rFonts w:cs="Arial"/>
                <w:b/>
                <w:lang w:eastAsia="zh-CN"/>
              </w:rPr>
            </w:pPr>
            <w:r w:rsidRPr="00BA7098">
              <w:rPr>
                <w:rFonts w:cs="Arial" w:hint="eastAsia"/>
                <w:b/>
                <w:lang w:eastAsia="zh-CN"/>
              </w:rPr>
              <w:t>3.75KHz</w:t>
            </w:r>
          </w:p>
        </w:tc>
        <w:tc>
          <w:tcPr>
            <w:tcW w:w="746" w:type="dxa"/>
            <w:vAlign w:val="center"/>
          </w:tcPr>
          <w:p w14:paraId="257F2BDF" w14:textId="77777777" w:rsidR="00DF10CE" w:rsidRPr="00BA7098" w:rsidRDefault="00DF10CE" w:rsidP="004D2601">
            <w:pPr>
              <w:pStyle w:val="TAL"/>
              <w:jc w:val="center"/>
              <w:rPr>
                <w:rFonts w:cs="Arial"/>
                <w:b/>
                <w:lang w:eastAsia="zh-CN"/>
              </w:rPr>
            </w:pPr>
            <w:r w:rsidRPr="00BA7098">
              <w:rPr>
                <w:rFonts w:cs="Arial" w:hint="eastAsia"/>
                <w:b/>
                <w:lang w:eastAsia="zh-CN"/>
              </w:rPr>
              <w:t>1</w:t>
            </w:r>
          </w:p>
        </w:tc>
        <w:tc>
          <w:tcPr>
            <w:tcW w:w="902" w:type="dxa"/>
            <w:vAlign w:val="center"/>
          </w:tcPr>
          <w:p w14:paraId="1AC2D88A" w14:textId="77777777" w:rsidR="00DF10CE" w:rsidRPr="00BA7098" w:rsidRDefault="00DF10CE" w:rsidP="004D2601">
            <w:pPr>
              <w:pStyle w:val="TAL"/>
              <w:jc w:val="center"/>
              <w:rPr>
                <w:rFonts w:cs="Arial"/>
                <w:b/>
                <w:lang w:eastAsia="zh-CN"/>
              </w:rPr>
            </w:pPr>
            <w:r w:rsidRPr="00BA7098">
              <w:rPr>
                <w:rFonts w:cs="Arial" w:hint="eastAsia"/>
                <w:b/>
                <w:lang w:eastAsia="zh-CN"/>
              </w:rPr>
              <w:t>N</w:t>
            </w:r>
            <w:r w:rsidRPr="00BA7098">
              <w:rPr>
                <w:rFonts w:cs="Arial"/>
                <w:b/>
                <w:lang w:eastAsia="zh-CN"/>
              </w:rPr>
              <w:t>TN TDLA100-1</w:t>
            </w:r>
          </w:p>
        </w:tc>
        <w:tc>
          <w:tcPr>
            <w:tcW w:w="551" w:type="dxa"/>
            <w:vAlign w:val="center"/>
          </w:tcPr>
          <w:p w14:paraId="3FF9E765" w14:textId="77777777" w:rsidR="00DF10CE" w:rsidRPr="00BA7098" w:rsidRDefault="00DF10CE" w:rsidP="004D2601">
            <w:pPr>
              <w:pStyle w:val="TAC"/>
              <w:rPr>
                <w:rFonts w:cs="Arial"/>
                <w:b/>
                <w:lang w:eastAsia="zh-CN"/>
              </w:rPr>
            </w:pPr>
            <w:r w:rsidRPr="00BA7098">
              <w:rPr>
                <w:rFonts w:cs="Arial" w:hint="eastAsia"/>
                <w:b/>
                <w:lang w:eastAsia="zh-CN"/>
              </w:rPr>
              <w:t>A</w:t>
            </w:r>
            <w:r w:rsidRPr="00BA7098">
              <w:rPr>
                <w:rFonts w:cs="Arial"/>
                <w:b/>
                <w:lang w:eastAsia="zh-CN"/>
              </w:rPr>
              <w:t>7-1</w:t>
            </w:r>
          </w:p>
        </w:tc>
        <w:tc>
          <w:tcPr>
            <w:tcW w:w="733" w:type="dxa"/>
            <w:vAlign w:val="center"/>
          </w:tcPr>
          <w:p w14:paraId="712EEF8C" w14:textId="77777777" w:rsidR="00DF10CE" w:rsidRPr="00BA7098" w:rsidRDefault="00DF10CE" w:rsidP="004D2601">
            <w:pPr>
              <w:pStyle w:val="TAC"/>
              <w:rPr>
                <w:rFonts w:cs="Arial"/>
                <w:b/>
                <w:lang w:eastAsia="zh-CN"/>
              </w:rPr>
            </w:pPr>
            <w:r w:rsidRPr="00BA7098">
              <w:rPr>
                <w:rFonts w:cs="Arial"/>
                <w:b/>
                <w:lang w:eastAsia="zh-CN"/>
              </w:rPr>
              <w:t>128 Hz</w:t>
            </w:r>
          </w:p>
        </w:tc>
        <w:tc>
          <w:tcPr>
            <w:tcW w:w="733" w:type="dxa"/>
            <w:vAlign w:val="center"/>
          </w:tcPr>
          <w:p w14:paraId="30A8B03E" w14:textId="77777777" w:rsidR="00DF10CE" w:rsidRPr="00BA7098" w:rsidRDefault="00DF10CE" w:rsidP="004D2601">
            <w:pPr>
              <w:pStyle w:val="TAC"/>
              <w:rPr>
                <w:rFonts w:cs="Arial"/>
                <w:b/>
                <w:lang w:eastAsia="zh-CN"/>
              </w:rPr>
            </w:pPr>
            <w:r w:rsidRPr="00BA7098">
              <w:rPr>
                <w:rFonts w:cs="Arial"/>
                <w:b/>
                <w:lang w:eastAsia="zh-CN"/>
              </w:rPr>
              <w:t>256</w:t>
            </w:r>
          </w:p>
        </w:tc>
        <w:tc>
          <w:tcPr>
            <w:tcW w:w="733" w:type="dxa"/>
            <w:vAlign w:val="center"/>
          </w:tcPr>
          <w:p w14:paraId="527E0108" w14:textId="77777777" w:rsidR="00DF10CE" w:rsidRPr="00BA7098" w:rsidRDefault="00DF10CE" w:rsidP="004D2601">
            <w:pPr>
              <w:pStyle w:val="TAC"/>
              <w:rPr>
                <w:rFonts w:cs="Arial"/>
                <w:b/>
                <w:highlight w:val="yellow"/>
                <w:lang w:eastAsia="zh-CN"/>
              </w:rPr>
            </w:pPr>
            <w:r w:rsidRPr="00BA7098">
              <w:rPr>
                <w:rFonts w:cs="Arial"/>
                <w:b/>
                <w:highlight w:val="yellow"/>
                <w:lang w:eastAsia="zh-CN"/>
              </w:rPr>
              <w:t>2</w:t>
            </w:r>
          </w:p>
        </w:tc>
        <w:tc>
          <w:tcPr>
            <w:tcW w:w="611" w:type="dxa"/>
            <w:vAlign w:val="center"/>
          </w:tcPr>
          <w:p w14:paraId="46FA66D3" w14:textId="77777777" w:rsidR="00DF10CE" w:rsidRPr="00BA7098" w:rsidRDefault="00DF10CE" w:rsidP="004D2601">
            <w:pPr>
              <w:pStyle w:val="TAC"/>
              <w:rPr>
                <w:rFonts w:cs="Arial"/>
                <w:b/>
                <w:lang w:eastAsia="zh-CN"/>
              </w:rPr>
            </w:pPr>
            <w:r w:rsidRPr="00BA7098">
              <w:rPr>
                <w:rFonts w:cs="Arial" w:hint="eastAsia"/>
                <w:b/>
                <w:lang w:eastAsia="zh-CN"/>
              </w:rPr>
              <w:t>2</w:t>
            </w:r>
          </w:p>
        </w:tc>
        <w:tc>
          <w:tcPr>
            <w:tcW w:w="611" w:type="dxa"/>
            <w:vAlign w:val="center"/>
          </w:tcPr>
          <w:p w14:paraId="0F477B1B" w14:textId="77777777" w:rsidR="00DF10CE" w:rsidRPr="00BA7098" w:rsidRDefault="00DF10CE" w:rsidP="004D2601">
            <w:pPr>
              <w:pStyle w:val="TAC"/>
              <w:rPr>
                <w:rFonts w:cs="Arial"/>
                <w:b/>
                <w:lang w:eastAsia="zh-CN"/>
              </w:rPr>
            </w:pPr>
            <w:r w:rsidRPr="00BA7098">
              <w:rPr>
                <w:rFonts w:cs="Arial"/>
                <w:b/>
                <w:lang w:eastAsia="zh-CN"/>
              </w:rPr>
              <w:t>70%</w:t>
            </w:r>
          </w:p>
        </w:tc>
        <w:tc>
          <w:tcPr>
            <w:tcW w:w="438" w:type="dxa"/>
            <w:vAlign w:val="center"/>
          </w:tcPr>
          <w:p w14:paraId="444A751A" w14:textId="77777777" w:rsidR="00DF10CE" w:rsidRPr="00BA7098" w:rsidRDefault="00DF10CE" w:rsidP="004D2601">
            <w:pPr>
              <w:pStyle w:val="TAC"/>
              <w:jc w:val="left"/>
              <w:rPr>
                <w:rFonts w:cs="Arial"/>
                <w:b/>
                <w:lang w:eastAsia="zh-CN"/>
              </w:rPr>
            </w:pPr>
            <w:r w:rsidRPr="00BA7098">
              <w:rPr>
                <w:rFonts w:cs="Arial"/>
                <w:b/>
                <w:lang w:eastAsia="zh-CN"/>
              </w:rPr>
              <w:t>TBD</w:t>
            </w:r>
          </w:p>
        </w:tc>
      </w:tr>
      <w:tr w:rsidR="00DF10CE" w:rsidRPr="00BA7098" w14:paraId="2309113B" w14:textId="77777777" w:rsidTr="00DF10CE">
        <w:trPr>
          <w:trHeight w:val="514"/>
          <w:jc w:val="center"/>
        </w:trPr>
        <w:tc>
          <w:tcPr>
            <w:tcW w:w="672" w:type="dxa"/>
            <w:vMerge/>
            <w:vAlign w:val="center"/>
          </w:tcPr>
          <w:p w14:paraId="502FAD3D" w14:textId="77777777" w:rsidR="00DF10CE" w:rsidRPr="00BA7098" w:rsidRDefault="00DF10CE" w:rsidP="004D2601">
            <w:pPr>
              <w:pStyle w:val="TAC"/>
              <w:rPr>
                <w:rFonts w:cs="Arial"/>
                <w:b/>
                <w:lang w:eastAsia="zh-CN"/>
              </w:rPr>
            </w:pPr>
          </w:p>
        </w:tc>
        <w:tc>
          <w:tcPr>
            <w:tcW w:w="672" w:type="dxa"/>
            <w:vAlign w:val="center"/>
          </w:tcPr>
          <w:p w14:paraId="5015ED7A" w14:textId="77777777" w:rsidR="00DF10CE" w:rsidRPr="00BA7098" w:rsidRDefault="00DF10CE" w:rsidP="004D2601">
            <w:pPr>
              <w:pStyle w:val="TAC"/>
              <w:rPr>
                <w:rFonts w:cs="Arial"/>
                <w:b/>
                <w:lang w:eastAsia="zh-CN"/>
              </w:rPr>
            </w:pPr>
            <w:r w:rsidRPr="00BA7098">
              <w:rPr>
                <w:rFonts w:cs="Arial"/>
                <w:b/>
                <w:lang w:eastAsia="zh-CN"/>
              </w:rPr>
              <w:t>1</w:t>
            </w:r>
          </w:p>
        </w:tc>
        <w:tc>
          <w:tcPr>
            <w:tcW w:w="672" w:type="dxa"/>
            <w:vAlign w:val="center"/>
          </w:tcPr>
          <w:p w14:paraId="744445DF" w14:textId="77777777" w:rsidR="00DF10CE" w:rsidRPr="00BA7098" w:rsidRDefault="00DF10CE" w:rsidP="004D2601">
            <w:pPr>
              <w:pStyle w:val="TAC"/>
              <w:rPr>
                <w:rFonts w:cs="Arial"/>
                <w:b/>
                <w:lang w:eastAsia="zh-CN"/>
              </w:rPr>
            </w:pPr>
            <w:r w:rsidRPr="00BA7098">
              <w:rPr>
                <w:rFonts w:cs="Arial" w:hint="eastAsia"/>
                <w:b/>
                <w:lang w:eastAsia="zh-CN"/>
              </w:rPr>
              <w:t>1</w:t>
            </w:r>
          </w:p>
        </w:tc>
        <w:tc>
          <w:tcPr>
            <w:tcW w:w="672" w:type="dxa"/>
            <w:vAlign w:val="center"/>
          </w:tcPr>
          <w:p w14:paraId="7A397312" w14:textId="77777777" w:rsidR="00DF10CE" w:rsidRPr="00BA7098" w:rsidRDefault="00DF10CE" w:rsidP="004D2601">
            <w:pPr>
              <w:pStyle w:val="TAC"/>
              <w:rPr>
                <w:rFonts w:cs="Arial"/>
                <w:b/>
                <w:lang w:eastAsia="zh-CN"/>
              </w:rPr>
            </w:pPr>
            <w:r w:rsidRPr="00BA7098">
              <w:rPr>
                <w:rFonts w:cs="Arial"/>
                <w:b/>
                <w:lang w:eastAsia="zh-CN"/>
              </w:rPr>
              <w:t>1</w:t>
            </w:r>
          </w:p>
        </w:tc>
        <w:tc>
          <w:tcPr>
            <w:tcW w:w="747" w:type="dxa"/>
            <w:vAlign w:val="center"/>
          </w:tcPr>
          <w:p w14:paraId="09006B82" w14:textId="77777777" w:rsidR="00DF10CE" w:rsidRPr="00BA7098" w:rsidRDefault="00DF10CE" w:rsidP="004D2601">
            <w:pPr>
              <w:pStyle w:val="TAL"/>
              <w:jc w:val="center"/>
              <w:rPr>
                <w:rFonts w:cs="Arial"/>
                <w:b/>
                <w:lang w:eastAsia="zh-CN"/>
              </w:rPr>
            </w:pPr>
            <w:r w:rsidRPr="00BA7098">
              <w:rPr>
                <w:rFonts w:cs="Arial" w:hint="eastAsia"/>
                <w:b/>
                <w:lang w:eastAsia="zh-CN"/>
              </w:rPr>
              <w:t>3.75KHz</w:t>
            </w:r>
          </w:p>
        </w:tc>
        <w:tc>
          <w:tcPr>
            <w:tcW w:w="746" w:type="dxa"/>
            <w:vAlign w:val="center"/>
          </w:tcPr>
          <w:p w14:paraId="70291857" w14:textId="77777777" w:rsidR="00DF10CE" w:rsidRPr="00BA7098" w:rsidRDefault="00DF10CE" w:rsidP="004D2601">
            <w:pPr>
              <w:pStyle w:val="TAL"/>
              <w:jc w:val="center"/>
              <w:rPr>
                <w:rFonts w:cs="Arial"/>
                <w:b/>
                <w:lang w:eastAsia="zh-CN"/>
              </w:rPr>
            </w:pPr>
            <w:r w:rsidRPr="00BA7098">
              <w:rPr>
                <w:rFonts w:cs="Arial" w:hint="eastAsia"/>
                <w:b/>
                <w:lang w:eastAsia="zh-CN"/>
              </w:rPr>
              <w:t>1</w:t>
            </w:r>
          </w:p>
        </w:tc>
        <w:tc>
          <w:tcPr>
            <w:tcW w:w="902" w:type="dxa"/>
            <w:vAlign w:val="center"/>
          </w:tcPr>
          <w:p w14:paraId="7397B1B2" w14:textId="77777777" w:rsidR="00DF10CE" w:rsidRPr="00BA7098" w:rsidRDefault="00DF10CE" w:rsidP="004D2601">
            <w:pPr>
              <w:pStyle w:val="TAL"/>
              <w:jc w:val="center"/>
              <w:rPr>
                <w:rFonts w:cs="Arial"/>
                <w:b/>
                <w:lang w:eastAsia="zh-CN"/>
              </w:rPr>
            </w:pPr>
            <w:r w:rsidRPr="00BA7098">
              <w:rPr>
                <w:rFonts w:cs="Arial" w:hint="eastAsia"/>
                <w:b/>
                <w:lang w:eastAsia="zh-CN"/>
              </w:rPr>
              <w:t>N</w:t>
            </w:r>
            <w:r w:rsidRPr="00BA7098">
              <w:rPr>
                <w:rFonts w:cs="Arial"/>
                <w:b/>
                <w:lang w:eastAsia="zh-CN"/>
              </w:rPr>
              <w:t>TN TDLA100-1</w:t>
            </w:r>
          </w:p>
        </w:tc>
        <w:tc>
          <w:tcPr>
            <w:tcW w:w="551" w:type="dxa"/>
            <w:vAlign w:val="center"/>
          </w:tcPr>
          <w:p w14:paraId="1D88EFAE" w14:textId="77777777" w:rsidR="00DF10CE" w:rsidRPr="00BA7098" w:rsidRDefault="00DF10CE" w:rsidP="004D2601">
            <w:pPr>
              <w:pStyle w:val="TAC"/>
              <w:rPr>
                <w:rFonts w:cs="Arial"/>
                <w:b/>
                <w:lang w:eastAsia="zh-CN"/>
              </w:rPr>
            </w:pPr>
            <w:r w:rsidRPr="00BA7098">
              <w:rPr>
                <w:rFonts w:cs="Arial" w:hint="eastAsia"/>
                <w:b/>
                <w:lang w:eastAsia="zh-CN"/>
              </w:rPr>
              <w:t>A</w:t>
            </w:r>
            <w:r w:rsidRPr="00BA7098">
              <w:rPr>
                <w:rFonts w:cs="Arial"/>
                <w:b/>
                <w:lang w:eastAsia="zh-CN"/>
              </w:rPr>
              <w:t>7-1</w:t>
            </w:r>
          </w:p>
        </w:tc>
        <w:tc>
          <w:tcPr>
            <w:tcW w:w="733" w:type="dxa"/>
            <w:vAlign w:val="center"/>
          </w:tcPr>
          <w:p w14:paraId="295F9CFC" w14:textId="77777777" w:rsidR="00DF10CE" w:rsidRPr="00BA7098" w:rsidRDefault="00DF10CE" w:rsidP="004D2601">
            <w:pPr>
              <w:pStyle w:val="TAC"/>
              <w:rPr>
                <w:rFonts w:cs="Arial"/>
                <w:b/>
                <w:lang w:eastAsia="zh-CN"/>
              </w:rPr>
            </w:pPr>
            <w:r w:rsidRPr="00BA7098">
              <w:rPr>
                <w:rFonts w:cs="Arial"/>
                <w:b/>
                <w:lang w:eastAsia="zh-CN"/>
              </w:rPr>
              <w:t>128 Hz</w:t>
            </w:r>
          </w:p>
        </w:tc>
        <w:tc>
          <w:tcPr>
            <w:tcW w:w="733" w:type="dxa"/>
            <w:vAlign w:val="center"/>
          </w:tcPr>
          <w:p w14:paraId="541640EB" w14:textId="77777777" w:rsidR="00DF10CE" w:rsidRPr="00BA7098" w:rsidRDefault="00DF10CE" w:rsidP="004D2601">
            <w:pPr>
              <w:pStyle w:val="TAC"/>
              <w:rPr>
                <w:rFonts w:cs="Arial"/>
                <w:b/>
                <w:lang w:eastAsia="zh-CN"/>
              </w:rPr>
            </w:pPr>
            <w:r w:rsidRPr="00BA7098">
              <w:rPr>
                <w:rFonts w:cs="Arial"/>
                <w:b/>
                <w:lang w:eastAsia="zh-CN"/>
              </w:rPr>
              <w:t>256</w:t>
            </w:r>
          </w:p>
        </w:tc>
        <w:tc>
          <w:tcPr>
            <w:tcW w:w="733" w:type="dxa"/>
            <w:vAlign w:val="center"/>
          </w:tcPr>
          <w:p w14:paraId="74C55B3F" w14:textId="77777777" w:rsidR="00DF10CE" w:rsidRPr="00BA7098" w:rsidRDefault="00DF10CE" w:rsidP="004D2601">
            <w:pPr>
              <w:pStyle w:val="TAC"/>
              <w:rPr>
                <w:rFonts w:cs="Arial"/>
                <w:b/>
                <w:highlight w:val="yellow"/>
                <w:lang w:eastAsia="zh-CN"/>
              </w:rPr>
            </w:pPr>
            <w:r w:rsidRPr="00BA7098">
              <w:rPr>
                <w:rFonts w:cs="Arial"/>
                <w:b/>
                <w:highlight w:val="yellow"/>
                <w:lang w:eastAsia="zh-CN"/>
              </w:rPr>
              <w:t>2</w:t>
            </w:r>
          </w:p>
        </w:tc>
        <w:tc>
          <w:tcPr>
            <w:tcW w:w="611" w:type="dxa"/>
            <w:vAlign w:val="center"/>
          </w:tcPr>
          <w:p w14:paraId="524A84F5" w14:textId="77777777" w:rsidR="00DF10CE" w:rsidRPr="00BA7098" w:rsidRDefault="00DF10CE" w:rsidP="004D2601">
            <w:pPr>
              <w:pStyle w:val="TAC"/>
              <w:rPr>
                <w:rFonts w:cs="Arial"/>
                <w:b/>
                <w:lang w:eastAsia="zh-CN"/>
              </w:rPr>
            </w:pPr>
            <w:r w:rsidRPr="00BA7098">
              <w:rPr>
                <w:rFonts w:cs="Arial" w:hint="eastAsia"/>
                <w:b/>
                <w:lang w:eastAsia="zh-CN"/>
              </w:rPr>
              <w:t>2</w:t>
            </w:r>
          </w:p>
        </w:tc>
        <w:tc>
          <w:tcPr>
            <w:tcW w:w="611" w:type="dxa"/>
            <w:vAlign w:val="center"/>
          </w:tcPr>
          <w:p w14:paraId="0FDB9BA0" w14:textId="77777777" w:rsidR="00DF10CE" w:rsidRPr="00BA7098" w:rsidRDefault="00DF10CE" w:rsidP="004D2601">
            <w:pPr>
              <w:pStyle w:val="TAC"/>
              <w:rPr>
                <w:rFonts w:cs="Arial"/>
                <w:b/>
                <w:lang w:eastAsia="zh-CN"/>
              </w:rPr>
            </w:pPr>
            <w:r w:rsidRPr="00BA7098">
              <w:rPr>
                <w:rFonts w:cs="Arial"/>
                <w:b/>
                <w:lang w:eastAsia="zh-CN"/>
              </w:rPr>
              <w:t>70%</w:t>
            </w:r>
          </w:p>
        </w:tc>
        <w:tc>
          <w:tcPr>
            <w:tcW w:w="438" w:type="dxa"/>
            <w:vAlign w:val="center"/>
          </w:tcPr>
          <w:p w14:paraId="76EDFCD3" w14:textId="77777777" w:rsidR="00DF10CE" w:rsidRPr="00BA7098" w:rsidRDefault="00DF10CE" w:rsidP="004D2601">
            <w:pPr>
              <w:pStyle w:val="TAC"/>
              <w:rPr>
                <w:rFonts w:cs="Arial"/>
                <w:b/>
                <w:lang w:eastAsia="zh-CN"/>
              </w:rPr>
            </w:pPr>
            <w:r w:rsidRPr="00BA7098">
              <w:rPr>
                <w:rFonts w:cs="Arial"/>
                <w:b/>
                <w:lang w:eastAsia="zh-CN"/>
              </w:rPr>
              <w:t>TBD</w:t>
            </w:r>
          </w:p>
        </w:tc>
      </w:tr>
      <w:tr w:rsidR="00DF10CE" w:rsidRPr="00340914" w14:paraId="0B014B17" w14:textId="77777777" w:rsidTr="00DF10CE">
        <w:trPr>
          <w:trHeight w:val="514"/>
          <w:jc w:val="center"/>
        </w:trPr>
        <w:tc>
          <w:tcPr>
            <w:tcW w:w="9493" w:type="dxa"/>
            <w:gridSpan w:val="14"/>
            <w:vAlign w:val="center"/>
          </w:tcPr>
          <w:p w14:paraId="2DE6D189" w14:textId="77777777" w:rsidR="00DF10CE" w:rsidRPr="00BA7098" w:rsidRDefault="00DF10CE" w:rsidP="004D2601">
            <w:pPr>
              <w:pStyle w:val="ab"/>
              <w:numPr>
                <w:ilvl w:val="0"/>
                <w:numId w:val="41"/>
              </w:numPr>
              <w:jc w:val="both"/>
              <w:rPr>
                <w:b/>
                <w:szCs w:val="18"/>
                <w:lang w:eastAsia="zh-CN"/>
              </w:rPr>
            </w:pPr>
            <w:r w:rsidRPr="00BA7098">
              <w:rPr>
                <w:rFonts w:eastAsiaTheme="minorEastAsia"/>
                <w:b/>
                <w:szCs w:val="18"/>
                <w:lang w:eastAsia="zh-CN"/>
              </w:rPr>
              <w:t xml:space="preserve">Note: The total number of slots in NPUSCH transmission after transmission after OCC is applied </w:t>
            </w:r>
            <w:r w:rsidRPr="00BA7098">
              <w:rPr>
                <w:rFonts w:cs="Arial" w:hint="eastAsia"/>
                <w:b/>
                <w:lang w:eastAsia="zh-CN"/>
              </w:rPr>
              <w:t>Repetition number</w:t>
            </w:r>
            <w:r w:rsidRPr="00BA7098">
              <w:rPr>
                <w:rFonts w:cs="Arial"/>
                <w:b/>
                <w:lang w:eastAsia="zh-CN"/>
              </w:rPr>
              <w:t>* OCC length *</w:t>
            </w:r>
            <m:oMath>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sSub>
                <m:sSubPr>
                  <m:ctrlPr>
                    <w:rPr>
                      <w:rFonts w:ascii="Cambria Math" w:hAnsi="Cambria Math"/>
                      <w:b/>
                      <w:iCs/>
                    </w:rPr>
                  </m:ctrlPr>
                </m:sSubPr>
                <m:e>
                  <m:r>
                    <m:rPr>
                      <m:sty m:val="bi"/>
                    </m:rPr>
                    <w:rPr>
                      <w:rFonts w:ascii="Cambria Math" w:hAnsi="Cambria Math"/>
                    </w:rPr>
                    <m:t>N</m:t>
                  </m:r>
                </m:e>
                <m:sub>
                  <m:r>
                    <m:rPr>
                      <m:sty m:val="bi"/>
                    </m:rPr>
                    <w:rPr>
                      <w:rFonts w:ascii="Cambria Math" w:hAnsi="Cambria Math"/>
                    </w:rPr>
                    <m:t>RU</m:t>
                  </m:r>
                </m:sub>
              </m:sSub>
            </m:oMath>
            <w:r w:rsidRPr="00BA7098">
              <w:rPr>
                <w:rFonts w:eastAsiaTheme="minorEastAsia" w:cs="Arial" w:hint="eastAsia"/>
                <w:b/>
                <w:iCs/>
                <w:lang w:eastAsia="zh-CN"/>
              </w:rPr>
              <w:t>,</w:t>
            </w:r>
            <w:r w:rsidRPr="00BA7098">
              <w:rPr>
                <w:rFonts w:eastAsiaTheme="minorEastAsia" w:cs="Arial"/>
                <w:b/>
                <w:iCs/>
                <w:lang w:eastAsia="zh-CN"/>
              </w:rPr>
              <w:t xml:space="preserve">  where </w:t>
            </w:r>
            <m:oMath>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slots</m:t>
                  </m:r>
                </m:sub>
                <m:sup>
                  <m:r>
                    <m:rPr>
                      <m:sty m:val="bi"/>
                    </m:rPr>
                    <w:rPr>
                      <w:rFonts w:ascii="Cambria Math" w:hAnsi="Cambria Math"/>
                    </w:rPr>
                    <m:t>UL</m:t>
                  </m:r>
                </m:sup>
              </m:sSubSup>
            </m:oMath>
            <w:r w:rsidRPr="00BA7098">
              <w:rPr>
                <w:rFonts w:eastAsiaTheme="minorEastAsia" w:cs="Arial" w:hint="eastAsia"/>
                <w:b/>
                <w:iCs/>
                <w:lang w:eastAsia="zh-CN"/>
              </w:rPr>
              <w:t xml:space="preserve"> </w:t>
            </w:r>
            <w:r w:rsidRPr="00BA7098">
              <w:rPr>
                <w:rFonts w:eastAsiaTheme="minorEastAsia" w:cs="Arial"/>
                <w:b/>
                <w:iCs/>
                <w:lang w:eastAsia="zh-CN"/>
              </w:rPr>
              <w:t xml:space="preserve">is number of UL slot and </w:t>
            </w:r>
            <m:oMath>
              <m:sSub>
                <m:sSubPr>
                  <m:ctrlPr>
                    <w:rPr>
                      <w:rFonts w:ascii="Cambria Math" w:hAnsi="Cambria Math"/>
                      <w:b/>
                      <w:iCs/>
                    </w:rPr>
                  </m:ctrlPr>
                </m:sSubPr>
                <m:e>
                  <m:r>
                    <m:rPr>
                      <m:sty m:val="bi"/>
                    </m:rPr>
                    <w:rPr>
                      <w:rFonts w:ascii="Cambria Math" w:hAnsi="Cambria Math"/>
                    </w:rPr>
                    <m:t>N</m:t>
                  </m:r>
                </m:e>
                <m:sub>
                  <m:r>
                    <m:rPr>
                      <m:sty m:val="bi"/>
                    </m:rPr>
                    <w:rPr>
                      <w:rFonts w:ascii="Cambria Math" w:hAnsi="Cambria Math"/>
                    </w:rPr>
                    <m:t>RU</m:t>
                  </m:r>
                </m:sub>
              </m:sSub>
            </m:oMath>
            <w:r w:rsidRPr="00BA7098">
              <w:rPr>
                <w:rFonts w:eastAsiaTheme="minorEastAsia" w:cs="Arial" w:hint="eastAsia"/>
                <w:b/>
                <w:iCs/>
                <w:lang w:eastAsia="zh-CN"/>
              </w:rPr>
              <w:t xml:space="preserve"> </w:t>
            </w:r>
            <w:r w:rsidRPr="00BA7098">
              <w:rPr>
                <w:rFonts w:eastAsiaTheme="minorEastAsia" w:cs="Arial"/>
                <w:b/>
                <w:iCs/>
                <w:lang w:eastAsia="zh-CN"/>
              </w:rPr>
              <w:t>is the number of RU.</w:t>
            </w:r>
          </w:p>
        </w:tc>
      </w:tr>
    </w:tbl>
    <w:p w14:paraId="33CBE4EB" w14:textId="77777777" w:rsidR="00DF10CE" w:rsidRPr="00DF10CE" w:rsidRDefault="00DF10CE" w:rsidP="002743C4">
      <w:pPr>
        <w:jc w:val="both"/>
        <w:rPr>
          <w:lang w:eastAsia="zh-CN"/>
        </w:rPr>
      </w:pPr>
    </w:p>
    <w:p w14:paraId="7D60F795" w14:textId="77777777" w:rsidR="0052225C" w:rsidRDefault="0052225C" w:rsidP="0052225C">
      <w:pPr>
        <w:jc w:val="both"/>
        <w:rPr>
          <w:b/>
          <w:bCs/>
          <w:lang w:eastAsia="zh-CN"/>
        </w:rPr>
      </w:pPr>
      <w:r>
        <w:rPr>
          <w:b/>
          <w:lang w:eastAsia="zh-CN"/>
        </w:rPr>
        <w:t>Observation</w:t>
      </w:r>
      <w:r w:rsidRPr="008601F1">
        <w:rPr>
          <w:b/>
          <w:bCs/>
          <w:lang w:eastAsia="zh-CN"/>
        </w:rPr>
        <w:t xml:space="preserve"> </w:t>
      </w:r>
      <w:r>
        <w:rPr>
          <w:b/>
          <w:bCs/>
          <w:lang w:eastAsia="zh-CN"/>
        </w:rPr>
        <w:t>1</w:t>
      </w:r>
      <w:r w:rsidRPr="008601F1">
        <w:rPr>
          <w:b/>
          <w:bCs/>
          <w:lang w:eastAsia="zh-CN"/>
        </w:rPr>
        <w:t>:</w:t>
      </w:r>
      <w:r>
        <w:rPr>
          <w:b/>
          <w:bCs/>
          <w:lang w:eastAsia="zh-CN"/>
        </w:rPr>
        <w:t xml:space="preserve"> For 3.75KHz SCS, with OCC operation, around 1-2dB performance degradation compared with single UE without OCC operation.</w:t>
      </w:r>
    </w:p>
    <w:p w14:paraId="0C070E23" w14:textId="77777777" w:rsidR="0052225C" w:rsidRDefault="0052225C" w:rsidP="0052225C">
      <w:pPr>
        <w:jc w:val="both"/>
        <w:rPr>
          <w:b/>
          <w:bCs/>
          <w:lang w:eastAsia="zh-CN"/>
        </w:rPr>
      </w:pPr>
      <w:r>
        <w:rPr>
          <w:b/>
          <w:bCs/>
          <w:lang w:eastAsia="zh-CN"/>
        </w:rPr>
        <w:t xml:space="preserve">Observation 2: For 15KHz SCS, with OCC operation, minor performance degradation compared with single UE without OCC operation </w:t>
      </w:r>
    </w:p>
    <w:p w14:paraId="756C1B28" w14:textId="72E8AF93" w:rsidR="0052225C" w:rsidRPr="00DF10CE" w:rsidRDefault="0052225C" w:rsidP="002743C4">
      <w:pPr>
        <w:jc w:val="both"/>
        <w:rPr>
          <w:b/>
          <w:bCs/>
          <w:lang w:eastAsia="zh-CN"/>
        </w:rPr>
      </w:pPr>
      <w:r>
        <w:rPr>
          <w:rFonts w:hint="eastAsia"/>
          <w:b/>
          <w:bCs/>
          <w:lang w:eastAsia="zh-CN"/>
        </w:rPr>
        <w:t>O</w:t>
      </w:r>
      <w:r>
        <w:rPr>
          <w:b/>
          <w:bCs/>
          <w:lang w:eastAsia="zh-CN"/>
        </w:rPr>
        <w:t>bservation 3: Compared with 2Rx configuration, around 3dB performance degradation was observed for 1Rx configuration</w:t>
      </w:r>
    </w:p>
    <w:p w14:paraId="359765BF" w14:textId="77777777" w:rsidR="007135FE" w:rsidRDefault="007135FE" w:rsidP="00A30E50">
      <w:pPr>
        <w:keepNext/>
        <w:keepLines/>
        <w:pBdr>
          <w:top w:val="single" w:sz="12" w:space="3" w:color="auto"/>
        </w:pBdr>
        <w:spacing w:before="240" w:after="180" w:line="240" w:lineRule="auto"/>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AF201C0" w14:textId="30434622" w:rsidR="003D219B" w:rsidRDefault="003D219B" w:rsidP="00EE7410">
      <w:pPr>
        <w:pStyle w:val="Reference"/>
      </w:pPr>
      <w:r>
        <w:rPr>
          <w:rFonts w:hint="eastAsia"/>
        </w:rPr>
        <w:t>R</w:t>
      </w:r>
      <w:r>
        <w:t>P-250472, Revised WID on NTN for internet of Things (IoT) phase 3, MTK</w:t>
      </w:r>
    </w:p>
    <w:p w14:paraId="1FE6479E" w14:textId="5B52420F" w:rsidR="002743C4" w:rsidRPr="004B74A5" w:rsidRDefault="00BA7098" w:rsidP="00EE7410">
      <w:pPr>
        <w:pStyle w:val="Reference"/>
      </w:pPr>
      <w:r w:rsidRPr="00BA7098">
        <w:rPr>
          <w:lang w:val="en-US"/>
        </w:rPr>
        <w:t>R4-2512645</w:t>
      </w:r>
      <w:r w:rsidR="002743C4">
        <w:rPr>
          <w:lang w:val="en-US"/>
        </w:rPr>
        <w:t xml:space="preserve">, </w:t>
      </w:r>
      <w:r w:rsidRPr="00BA7098">
        <w:rPr>
          <w:lang w:val="en-US"/>
        </w:rPr>
        <w:t>Way Forward for [116][332] IoT_NTN_Ph3_demod</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CA42A" w14:textId="77777777" w:rsidR="00B84A1A" w:rsidRDefault="00B84A1A" w:rsidP="00EA0BFA">
      <w:pPr>
        <w:spacing w:after="0" w:line="240" w:lineRule="auto"/>
      </w:pPr>
      <w:r>
        <w:separator/>
      </w:r>
    </w:p>
  </w:endnote>
  <w:endnote w:type="continuationSeparator" w:id="0">
    <w:p w14:paraId="2D4CEC39" w14:textId="77777777" w:rsidR="00B84A1A" w:rsidRDefault="00B84A1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FE04" w14:textId="77777777" w:rsidR="00B84A1A" w:rsidRDefault="00B84A1A" w:rsidP="00EA0BFA">
      <w:pPr>
        <w:spacing w:after="0" w:line="240" w:lineRule="auto"/>
      </w:pPr>
      <w:r>
        <w:separator/>
      </w:r>
    </w:p>
  </w:footnote>
  <w:footnote w:type="continuationSeparator" w:id="0">
    <w:p w14:paraId="51554A03" w14:textId="77777777" w:rsidR="00B84A1A" w:rsidRDefault="00B84A1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B14BA"/>
    <w:multiLevelType w:val="hybridMultilevel"/>
    <w:tmpl w:val="C910E4B6"/>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B70EED"/>
    <w:multiLevelType w:val="hybridMultilevel"/>
    <w:tmpl w:val="74229F22"/>
    <w:lvl w:ilvl="0" w:tplc="4AF4EEEA">
      <w:start w:val="1"/>
      <w:numFmt w:val="bullet"/>
      <w:lvlText w:val="•"/>
      <w:lvlJc w:val="left"/>
      <w:pPr>
        <w:tabs>
          <w:tab w:val="num" w:pos="720"/>
        </w:tabs>
        <w:ind w:left="720" w:hanging="360"/>
      </w:pPr>
      <w:rPr>
        <w:rFonts w:ascii="Arial" w:hAnsi="Arial" w:hint="default"/>
      </w:rPr>
    </w:lvl>
    <w:lvl w:ilvl="1" w:tplc="1040B866" w:tentative="1">
      <w:start w:val="1"/>
      <w:numFmt w:val="bullet"/>
      <w:lvlText w:val="•"/>
      <w:lvlJc w:val="left"/>
      <w:pPr>
        <w:tabs>
          <w:tab w:val="num" w:pos="1440"/>
        </w:tabs>
        <w:ind w:left="1440" w:hanging="360"/>
      </w:pPr>
      <w:rPr>
        <w:rFonts w:ascii="Arial" w:hAnsi="Arial" w:hint="default"/>
      </w:rPr>
    </w:lvl>
    <w:lvl w:ilvl="2" w:tplc="AA9A72D6" w:tentative="1">
      <w:start w:val="1"/>
      <w:numFmt w:val="bullet"/>
      <w:lvlText w:val="•"/>
      <w:lvlJc w:val="left"/>
      <w:pPr>
        <w:tabs>
          <w:tab w:val="num" w:pos="2160"/>
        </w:tabs>
        <w:ind w:left="2160" w:hanging="360"/>
      </w:pPr>
      <w:rPr>
        <w:rFonts w:ascii="Arial" w:hAnsi="Arial" w:hint="default"/>
      </w:rPr>
    </w:lvl>
    <w:lvl w:ilvl="3" w:tplc="DD88507C">
      <w:start w:val="1"/>
      <w:numFmt w:val="bullet"/>
      <w:lvlText w:val="•"/>
      <w:lvlJc w:val="left"/>
      <w:pPr>
        <w:tabs>
          <w:tab w:val="num" w:pos="2880"/>
        </w:tabs>
        <w:ind w:left="2880" w:hanging="360"/>
      </w:pPr>
      <w:rPr>
        <w:rFonts w:ascii="Arial" w:hAnsi="Arial" w:hint="default"/>
      </w:rPr>
    </w:lvl>
    <w:lvl w:ilvl="4" w:tplc="1116BF1E" w:tentative="1">
      <w:start w:val="1"/>
      <w:numFmt w:val="bullet"/>
      <w:lvlText w:val="•"/>
      <w:lvlJc w:val="left"/>
      <w:pPr>
        <w:tabs>
          <w:tab w:val="num" w:pos="3600"/>
        </w:tabs>
        <w:ind w:left="3600" w:hanging="360"/>
      </w:pPr>
      <w:rPr>
        <w:rFonts w:ascii="Arial" w:hAnsi="Arial" w:hint="default"/>
      </w:rPr>
    </w:lvl>
    <w:lvl w:ilvl="5" w:tplc="633C537A" w:tentative="1">
      <w:start w:val="1"/>
      <w:numFmt w:val="bullet"/>
      <w:lvlText w:val="•"/>
      <w:lvlJc w:val="left"/>
      <w:pPr>
        <w:tabs>
          <w:tab w:val="num" w:pos="4320"/>
        </w:tabs>
        <w:ind w:left="4320" w:hanging="360"/>
      </w:pPr>
      <w:rPr>
        <w:rFonts w:ascii="Arial" w:hAnsi="Arial" w:hint="default"/>
      </w:rPr>
    </w:lvl>
    <w:lvl w:ilvl="6" w:tplc="FAF644E4" w:tentative="1">
      <w:start w:val="1"/>
      <w:numFmt w:val="bullet"/>
      <w:lvlText w:val="•"/>
      <w:lvlJc w:val="left"/>
      <w:pPr>
        <w:tabs>
          <w:tab w:val="num" w:pos="5040"/>
        </w:tabs>
        <w:ind w:left="5040" w:hanging="360"/>
      </w:pPr>
      <w:rPr>
        <w:rFonts w:ascii="Arial" w:hAnsi="Arial" w:hint="default"/>
      </w:rPr>
    </w:lvl>
    <w:lvl w:ilvl="7" w:tplc="64FC7E08" w:tentative="1">
      <w:start w:val="1"/>
      <w:numFmt w:val="bullet"/>
      <w:lvlText w:val="•"/>
      <w:lvlJc w:val="left"/>
      <w:pPr>
        <w:tabs>
          <w:tab w:val="num" w:pos="5760"/>
        </w:tabs>
        <w:ind w:left="5760" w:hanging="360"/>
      </w:pPr>
      <w:rPr>
        <w:rFonts w:ascii="Arial" w:hAnsi="Arial" w:hint="default"/>
      </w:rPr>
    </w:lvl>
    <w:lvl w:ilvl="8" w:tplc="8EEEC2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8E58D1"/>
    <w:multiLevelType w:val="hybridMultilevel"/>
    <w:tmpl w:val="04F6B8EA"/>
    <w:lvl w:ilvl="0" w:tplc="86E0D1DA">
      <w:start w:val="1"/>
      <w:numFmt w:val="bullet"/>
      <w:lvlText w:val="•"/>
      <w:lvlJc w:val="left"/>
      <w:pPr>
        <w:tabs>
          <w:tab w:val="num" w:pos="720"/>
        </w:tabs>
        <w:ind w:left="720" w:hanging="360"/>
      </w:pPr>
      <w:rPr>
        <w:rFonts w:ascii="Arial" w:hAnsi="Arial" w:hint="default"/>
      </w:rPr>
    </w:lvl>
    <w:lvl w:ilvl="1" w:tplc="345278EC" w:tentative="1">
      <w:start w:val="1"/>
      <w:numFmt w:val="bullet"/>
      <w:lvlText w:val="•"/>
      <w:lvlJc w:val="left"/>
      <w:pPr>
        <w:tabs>
          <w:tab w:val="num" w:pos="1440"/>
        </w:tabs>
        <w:ind w:left="1440" w:hanging="360"/>
      </w:pPr>
      <w:rPr>
        <w:rFonts w:ascii="Arial" w:hAnsi="Arial" w:hint="default"/>
      </w:rPr>
    </w:lvl>
    <w:lvl w:ilvl="2" w:tplc="5B2893B6" w:tentative="1">
      <w:start w:val="1"/>
      <w:numFmt w:val="bullet"/>
      <w:lvlText w:val="•"/>
      <w:lvlJc w:val="left"/>
      <w:pPr>
        <w:tabs>
          <w:tab w:val="num" w:pos="2160"/>
        </w:tabs>
        <w:ind w:left="2160" w:hanging="360"/>
      </w:pPr>
      <w:rPr>
        <w:rFonts w:ascii="Arial" w:hAnsi="Arial" w:hint="default"/>
      </w:rPr>
    </w:lvl>
    <w:lvl w:ilvl="3" w:tplc="530C8AE6" w:tentative="1">
      <w:start w:val="1"/>
      <w:numFmt w:val="bullet"/>
      <w:lvlText w:val="•"/>
      <w:lvlJc w:val="left"/>
      <w:pPr>
        <w:tabs>
          <w:tab w:val="num" w:pos="2880"/>
        </w:tabs>
        <w:ind w:left="2880" w:hanging="360"/>
      </w:pPr>
      <w:rPr>
        <w:rFonts w:ascii="Arial" w:hAnsi="Arial" w:hint="default"/>
      </w:rPr>
    </w:lvl>
    <w:lvl w:ilvl="4" w:tplc="31620CE8">
      <w:start w:val="1"/>
      <w:numFmt w:val="bullet"/>
      <w:lvlText w:val="•"/>
      <w:lvlJc w:val="left"/>
      <w:pPr>
        <w:tabs>
          <w:tab w:val="num" w:pos="3600"/>
        </w:tabs>
        <w:ind w:left="3600" w:hanging="360"/>
      </w:pPr>
      <w:rPr>
        <w:rFonts w:ascii="Arial" w:hAnsi="Arial" w:hint="default"/>
      </w:rPr>
    </w:lvl>
    <w:lvl w:ilvl="5" w:tplc="850A6E04" w:tentative="1">
      <w:start w:val="1"/>
      <w:numFmt w:val="bullet"/>
      <w:lvlText w:val="•"/>
      <w:lvlJc w:val="left"/>
      <w:pPr>
        <w:tabs>
          <w:tab w:val="num" w:pos="4320"/>
        </w:tabs>
        <w:ind w:left="4320" w:hanging="360"/>
      </w:pPr>
      <w:rPr>
        <w:rFonts w:ascii="Arial" w:hAnsi="Arial" w:hint="default"/>
      </w:rPr>
    </w:lvl>
    <w:lvl w:ilvl="6" w:tplc="0A40852A" w:tentative="1">
      <w:start w:val="1"/>
      <w:numFmt w:val="bullet"/>
      <w:lvlText w:val="•"/>
      <w:lvlJc w:val="left"/>
      <w:pPr>
        <w:tabs>
          <w:tab w:val="num" w:pos="5040"/>
        </w:tabs>
        <w:ind w:left="5040" w:hanging="360"/>
      </w:pPr>
      <w:rPr>
        <w:rFonts w:ascii="Arial" w:hAnsi="Arial" w:hint="default"/>
      </w:rPr>
    </w:lvl>
    <w:lvl w:ilvl="7" w:tplc="413C0B90" w:tentative="1">
      <w:start w:val="1"/>
      <w:numFmt w:val="bullet"/>
      <w:lvlText w:val="•"/>
      <w:lvlJc w:val="left"/>
      <w:pPr>
        <w:tabs>
          <w:tab w:val="num" w:pos="5760"/>
        </w:tabs>
        <w:ind w:left="5760" w:hanging="360"/>
      </w:pPr>
      <w:rPr>
        <w:rFonts w:ascii="Arial" w:hAnsi="Arial" w:hint="default"/>
      </w:rPr>
    </w:lvl>
    <w:lvl w:ilvl="8" w:tplc="007844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427A32"/>
    <w:multiLevelType w:val="hybridMultilevel"/>
    <w:tmpl w:val="69E61368"/>
    <w:lvl w:ilvl="0" w:tplc="E442372E">
      <w:start w:val="1"/>
      <w:numFmt w:val="bullet"/>
      <w:lvlText w:val="•"/>
      <w:lvlJc w:val="left"/>
      <w:pPr>
        <w:tabs>
          <w:tab w:val="num" w:pos="720"/>
        </w:tabs>
        <w:ind w:left="720" w:hanging="360"/>
      </w:pPr>
      <w:rPr>
        <w:rFonts w:ascii="Arial" w:hAnsi="Arial" w:hint="default"/>
      </w:rPr>
    </w:lvl>
    <w:lvl w:ilvl="1" w:tplc="536A59A0" w:tentative="1">
      <w:start w:val="1"/>
      <w:numFmt w:val="bullet"/>
      <w:lvlText w:val="•"/>
      <w:lvlJc w:val="left"/>
      <w:pPr>
        <w:tabs>
          <w:tab w:val="num" w:pos="1440"/>
        </w:tabs>
        <w:ind w:left="1440" w:hanging="360"/>
      </w:pPr>
      <w:rPr>
        <w:rFonts w:ascii="Arial" w:hAnsi="Arial" w:hint="default"/>
      </w:rPr>
    </w:lvl>
    <w:lvl w:ilvl="2" w:tplc="E94C98A4">
      <w:start w:val="1"/>
      <w:numFmt w:val="bullet"/>
      <w:lvlText w:val="•"/>
      <w:lvlJc w:val="left"/>
      <w:pPr>
        <w:tabs>
          <w:tab w:val="num" w:pos="2160"/>
        </w:tabs>
        <w:ind w:left="2160" w:hanging="360"/>
      </w:pPr>
      <w:rPr>
        <w:rFonts w:ascii="Arial" w:hAnsi="Arial" w:hint="default"/>
      </w:rPr>
    </w:lvl>
    <w:lvl w:ilvl="3" w:tplc="4044C55E" w:tentative="1">
      <w:start w:val="1"/>
      <w:numFmt w:val="bullet"/>
      <w:lvlText w:val="•"/>
      <w:lvlJc w:val="left"/>
      <w:pPr>
        <w:tabs>
          <w:tab w:val="num" w:pos="2880"/>
        </w:tabs>
        <w:ind w:left="2880" w:hanging="360"/>
      </w:pPr>
      <w:rPr>
        <w:rFonts w:ascii="Arial" w:hAnsi="Arial" w:hint="default"/>
      </w:rPr>
    </w:lvl>
    <w:lvl w:ilvl="4" w:tplc="283012B4" w:tentative="1">
      <w:start w:val="1"/>
      <w:numFmt w:val="bullet"/>
      <w:lvlText w:val="•"/>
      <w:lvlJc w:val="left"/>
      <w:pPr>
        <w:tabs>
          <w:tab w:val="num" w:pos="3600"/>
        </w:tabs>
        <w:ind w:left="3600" w:hanging="360"/>
      </w:pPr>
      <w:rPr>
        <w:rFonts w:ascii="Arial" w:hAnsi="Arial" w:hint="default"/>
      </w:rPr>
    </w:lvl>
    <w:lvl w:ilvl="5" w:tplc="F8C0A286" w:tentative="1">
      <w:start w:val="1"/>
      <w:numFmt w:val="bullet"/>
      <w:lvlText w:val="•"/>
      <w:lvlJc w:val="left"/>
      <w:pPr>
        <w:tabs>
          <w:tab w:val="num" w:pos="4320"/>
        </w:tabs>
        <w:ind w:left="4320" w:hanging="360"/>
      </w:pPr>
      <w:rPr>
        <w:rFonts w:ascii="Arial" w:hAnsi="Arial" w:hint="default"/>
      </w:rPr>
    </w:lvl>
    <w:lvl w:ilvl="6" w:tplc="9954AD92" w:tentative="1">
      <w:start w:val="1"/>
      <w:numFmt w:val="bullet"/>
      <w:lvlText w:val="•"/>
      <w:lvlJc w:val="left"/>
      <w:pPr>
        <w:tabs>
          <w:tab w:val="num" w:pos="5040"/>
        </w:tabs>
        <w:ind w:left="5040" w:hanging="360"/>
      </w:pPr>
      <w:rPr>
        <w:rFonts w:ascii="Arial" w:hAnsi="Arial" w:hint="default"/>
      </w:rPr>
    </w:lvl>
    <w:lvl w:ilvl="7" w:tplc="63AE679C" w:tentative="1">
      <w:start w:val="1"/>
      <w:numFmt w:val="bullet"/>
      <w:lvlText w:val="•"/>
      <w:lvlJc w:val="left"/>
      <w:pPr>
        <w:tabs>
          <w:tab w:val="num" w:pos="5760"/>
        </w:tabs>
        <w:ind w:left="5760" w:hanging="360"/>
      </w:pPr>
      <w:rPr>
        <w:rFonts w:ascii="Arial" w:hAnsi="Arial" w:hint="default"/>
      </w:rPr>
    </w:lvl>
    <w:lvl w:ilvl="8" w:tplc="3A16DE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B360C9"/>
    <w:multiLevelType w:val="hybridMultilevel"/>
    <w:tmpl w:val="6EC04C6E"/>
    <w:lvl w:ilvl="0" w:tplc="B0821138">
      <w:start w:val="1"/>
      <w:numFmt w:val="bullet"/>
      <w:lvlText w:val="•"/>
      <w:lvlJc w:val="left"/>
      <w:pPr>
        <w:tabs>
          <w:tab w:val="num" w:pos="720"/>
        </w:tabs>
        <w:ind w:left="720" w:hanging="360"/>
      </w:pPr>
      <w:rPr>
        <w:rFonts w:ascii="Arial" w:hAnsi="Arial" w:hint="default"/>
      </w:rPr>
    </w:lvl>
    <w:lvl w:ilvl="1" w:tplc="FD6E1CFA" w:tentative="1">
      <w:start w:val="1"/>
      <w:numFmt w:val="bullet"/>
      <w:lvlText w:val="•"/>
      <w:lvlJc w:val="left"/>
      <w:pPr>
        <w:tabs>
          <w:tab w:val="num" w:pos="1440"/>
        </w:tabs>
        <w:ind w:left="1440" w:hanging="360"/>
      </w:pPr>
      <w:rPr>
        <w:rFonts w:ascii="Arial" w:hAnsi="Arial" w:hint="default"/>
      </w:rPr>
    </w:lvl>
    <w:lvl w:ilvl="2" w:tplc="0DAE305A" w:tentative="1">
      <w:start w:val="1"/>
      <w:numFmt w:val="bullet"/>
      <w:lvlText w:val="•"/>
      <w:lvlJc w:val="left"/>
      <w:pPr>
        <w:tabs>
          <w:tab w:val="num" w:pos="2160"/>
        </w:tabs>
        <w:ind w:left="2160" w:hanging="360"/>
      </w:pPr>
      <w:rPr>
        <w:rFonts w:ascii="Arial" w:hAnsi="Arial" w:hint="default"/>
      </w:rPr>
    </w:lvl>
    <w:lvl w:ilvl="3" w:tplc="7D605AF4">
      <w:start w:val="1"/>
      <w:numFmt w:val="bullet"/>
      <w:lvlText w:val="•"/>
      <w:lvlJc w:val="left"/>
      <w:pPr>
        <w:tabs>
          <w:tab w:val="num" w:pos="2880"/>
        </w:tabs>
        <w:ind w:left="2880" w:hanging="360"/>
      </w:pPr>
      <w:rPr>
        <w:rFonts w:ascii="Arial" w:hAnsi="Arial" w:hint="default"/>
      </w:rPr>
    </w:lvl>
    <w:lvl w:ilvl="4" w:tplc="99142292" w:tentative="1">
      <w:start w:val="1"/>
      <w:numFmt w:val="bullet"/>
      <w:lvlText w:val="•"/>
      <w:lvlJc w:val="left"/>
      <w:pPr>
        <w:tabs>
          <w:tab w:val="num" w:pos="3600"/>
        </w:tabs>
        <w:ind w:left="3600" w:hanging="360"/>
      </w:pPr>
      <w:rPr>
        <w:rFonts w:ascii="Arial" w:hAnsi="Arial" w:hint="default"/>
      </w:rPr>
    </w:lvl>
    <w:lvl w:ilvl="5" w:tplc="96466492" w:tentative="1">
      <w:start w:val="1"/>
      <w:numFmt w:val="bullet"/>
      <w:lvlText w:val="•"/>
      <w:lvlJc w:val="left"/>
      <w:pPr>
        <w:tabs>
          <w:tab w:val="num" w:pos="4320"/>
        </w:tabs>
        <w:ind w:left="4320" w:hanging="360"/>
      </w:pPr>
      <w:rPr>
        <w:rFonts w:ascii="Arial" w:hAnsi="Arial" w:hint="default"/>
      </w:rPr>
    </w:lvl>
    <w:lvl w:ilvl="6" w:tplc="CF8CDAFE" w:tentative="1">
      <w:start w:val="1"/>
      <w:numFmt w:val="bullet"/>
      <w:lvlText w:val="•"/>
      <w:lvlJc w:val="left"/>
      <w:pPr>
        <w:tabs>
          <w:tab w:val="num" w:pos="5040"/>
        </w:tabs>
        <w:ind w:left="5040" w:hanging="360"/>
      </w:pPr>
      <w:rPr>
        <w:rFonts w:ascii="Arial" w:hAnsi="Arial" w:hint="default"/>
      </w:rPr>
    </w:lvl>
    <w:lvl w:ilvl="7" w:tplc="FA46E956" w:tentative="1">
      <w:start w:val="1"/>
      <w:numFmt w:val="bullet"/>
      <w:lvlText w:val="•"/>
      <w:lvlJc w:val="left"/>
      <w:pPr>
        <w:tabs>
          <w:tab w:val="num" w:pos="5760"/>
        </w:tabs>
        <w:ind w:left="5760" w:hanging="360"/>
      </w:pPr>
      <w:rPr>
        <w:rFonts w:ascii="Arial" w:hAnsi="Arial" w:hint="default"/>
      </w:rPr>
    </w:lvl>
    <w:lvl w:ilvl="8" w:tplc="1DC43B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4028C5"/>
    <w:multiLevelType w:val="hybridMultilevel"/>
    <w:tmpl w:val="B3EAC4EA"/>
    <w:lvl w:ilvl="0" w:tplc="C93C7D86">
      <w:start w:val="1"/>
      <w:numFmt w:val="bullet"/>
      <w:lvlText w:val="•"/>
      <w:lvlJc w:val="left"/>
      <w:pPr>
        <w:tabs>
          <w:tab w:val="num" w:pos="720"/>
        </w:tabs>
        <w:ind w:left="720" w:hanging="360"/>
      </w:pPr>
      <w:rPr>
        <w:rFonts w:ascii="Arial" w:hAnsi="Arial" w:hint="default"/>
      </w:rPr>
    </w:lvl>
    <w:lvl w:ilvl="1" w:tplc="FFCAA582" w:tentative="1">
      <w:start w:val="1"/>
      <w:numFmt w:val="bullet"/>
      <w:lvlText w:val="•"/>
      <w:lvlJc w:val="left"/>
      <w:pPr>
        <w:tabs>
          <w:tab w:val="num" w:pos="1440"/>
        </w:tabs>
        <w:ind w:left="1440" w:hanging="360"/>
      </w:pPr>
      <w:rPr>
        <w:rFonts w:ascii="Arial" w:hAnsi="Arial" w:hint="default"/>
      </w:rPr>
    </w:lvl>
    <w:lvl w:ilvl="2" w:tplc="EE6C3D18" w:tentative="1">
      <w:start w:val="1"/>
      <w:numFmt w:val="bullet"/>
      <w:lvlText w:val="•"/>
      <w:lvlJc w:val="left"/>
      <w:pPr>
        <w:tabs>
          <w:tab w:val="num" w:pos="2160"/>
        </w:tabs>
        <w:ind w:left="2160" w:hanging="360"/>
      </w:pPr>
      <w:rPr>
        <w:rFonts w:ascii="Arial" w:hAnsi="Arial" w:hint="default"/>
      </w:rPr>
    </w:lvl>
    <w:lvl w:ilvl="3" w:tplc="1BD4E102" w:tentative="1">
      <w:start w:val="1"/>
      <w:numFmt w:val="bullet"/>
      <w:lvlText w:val="•"/>
      <w:lvlJc w:val="left"/>
      <w:pPr>
        <w:tabs>
          <w:tab w:val="num" w:pos="2880"/>
        </w:tabs>
        <w:ind w:left="2880" w:hanging="360"/>
      </w:pPr>
      <w:rPr>
        <w:rFonts w:ascii="Arial" w:hAnsi="Arial" w:hint="default"/>
      </w:rPr>
    </w:lvl>
    <w:lvl w:ilvl="4" w:tplc="8B6C4D82">
      <w:start w:val="1"/>
      <w:numFmt w:val="bullet"/>
      <w:lvlText w:val="•"/>
      <w:lvlJc w:val="left"/>
      <w:pPr>
        <w:tabs>
          <w:tab w:val="num" w:pos="3600"/>
        </w:tabs>
        <w:ind w:left="3600" w:hanging="360"/>
      </w:pPr>
      <w:rPr>
        <w:rFonts w:ascii="Arial" w:hAnsi="Arial" w:hint="default"/>
      </w:rPr>
    </w:lvl>
    <w:lvl w:ilvl="5" w:tplc="0B7E300C" w:tentative="1">
      <w:start w:val="1"/>
      <w:numFmt w:val="bullet"/>
      <w:lvlText w:val="•"/>
      <w:lvlJc w:val="left"/>
      <w:pPr>
        <w:tabs>
          <w:tab w:val="num" w:pos="4320"/>
        </w:tabs>
        <w:ind w:left="4320" w:hanging="360"/>
      </w:pPr>
      <w:rPr>
        <w:rFonts w:ascii="Arial" w:hAnsi="Arial" w:hint="default"/>
      </w:rPr>
    </w:lvl>
    <w:lvl w:ilvl="6" w:tplc="A9860D2A" w:tentative="1">
      <w:start w:val="1"/>
      <w:numFmt w:val="bullet"/>
      <w:lvlText w:val="•"/>
      <w:lvlJc w:val="left"/>
      <w:pPr>
        <w:tabs>
          <w:tab w:val="num" w:pos="5040"/>
        </w:tabs>
        <w:ind w:left="5040" w:hanging="360"/>
      </w:pPr>
      <w:rPr>
        <w:rFonts w:ascii="Arial" w:hAnsi="Arial" w:hint="default"/>
      </w:rPr>
    </w:lvl>
    <w:lvl w:ilvl="7" w:tplc="53125B32" w:tentative="1">
      <w:start w:val="1"/>
      <w:numFmt w:val="bullet"/>
      <w:lvlText w:val="•"/>
      <w:lvlJc w:val="left"/>
      <w:pPr>
        <w:tabs>
          <w:tab w:val="num" w:pos="5760"/>
        </w:tabs>
        <w:ind w:left="5760" w:hanging="360"/>
      </w:pPr>
      <w:rPr>
        <w:rFonts w:ascii="Arial" w:hAnsi="Arial" w:hint="default"/>
      </w:rPr>
    </w:lvl>
    <w:lvl w:ilvl="8" w:tplc="0D4C6D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433C6E"/>
    <w:multiLevelType w:val="hybridMultilevel"/>
    <w:tmpl w:val="336C422E"/>
    <w:lvl w:ilvl="0" w:tplc="706EB3C8">
      <w:start w:val="1"/>
      <w:numFmt w:val="bullet"/>
      <w:lvlText w:val="•"/>
      <w:lvlJc w:val="left"/>
      <w:pPr>
        <w:tabs>
          <w:tab w:val="num" w:pos="720"/>
        </w:tabs>
        <w:ind w:left="720" w:hanging="360"/>
      </w:pPr>
      <w:rPr>
        <w:rFonts w:ascii="Arial" w:hAnsi="Arial" w:hint="default"/>
      </w:rPr>
    </w:lvl>
    <w:lvl w:ilvl="1" w:tplc="A1581F08" w:tentative="1">
      <w:start w:val="1"/>
      <w:numFmt w:val="bullet"/>
      <w:lvlText w:val="•"/>
      <w:lvlJc w:val="left"/>
      <w:pPr>
        <w:tabs>
          <w:tab w:val="num" w:pos="1440"/>
        </w:tabs>
        <w:ind w:left="1440" w:hanging="360"/>
      </w:pPr>
      <w:rPr>
        <w:rFonts w:ascii="Arial" w:hAnsi="Arial" w:hint="default"/>
      </w:rPr>
    </w:lvl>
    <w:lvl w:ilvl="2" w:tplc="E2464A6C" w:tentative="1">
      <w:start w:val="1"/>
      <w:numFmt w:val="bullet"/>
      <w:lvlText w:val="•"/>
      <w:lvlJc w:val="left"/>
      <w:pPr>
        <w:tabs>
          <w:tab w:val="num" w:pos="2160"/>
        </w:tabs>
        <w:ind w:left="2160" w:hanging="360"/>
      </w:pPr>
      <w:rPr>
        <w:rFonts w:ascii="Arial" w:hAnsi="Arial" w:hint="default"/>
      </w:rPr>
    </w:lvl>
    <w:lvl w:ilvl="3" w:tplc="8D8498BA">
      <w:start w:val="1"/>
      <w:numFmt w:val="bullet"/>
      <w:lvlText w:val="•"/>
      <w:lvlJc w:val="left"/>
      <w:pPr>
        <w:tabs>
          <w:tab w:val="num" w:pos="2880"/>
        </w:tabs>
        <w:ind w:left="2880" w:hanging="360"/>
      </w:pPr>
      <w:rPr>
        <w:rFonts w:ascii="Arial" w:hAnsi="Arial" w:hint="default"/>
      </w:rPr>
    </w:lvl>
    <w:lvl w:ilvl="4" w:tplc="B1603A7A" w:tentative="1">
      <w:start w:val="1"/>
      <w:numFmt w:val="bullet"/>
      <w:lvlText w:val="•"/>
      <w:lvlJc w:val="left"/>
      <w:pPr>
        <w:tabs>
          <w:tab w:val="num" w:pos="3600"/>
        </w:tabs>
        <w:ind w:left="3600" w:hanging="360"/>
      </w:pPr>
      <w:rPr>
        <w:rFonts w:ascii="Arial" w:hAnsi="Arial" w:hint="default"/>
      </w:rPr>
    </w:lvl>
    <w:lvl w:ilvl="5" w:tplc="CE88F1DC" w:tentative="1">
      <w:start w:val="1"/>
      <w:numFmt w:val="bullet"/>
      <w:lvlText w:val="•"/>
      <w:lvlJc w:val="left"/>
      <w:pPr>
        <w:tabs>
          <w:tab w:val="num" w:pos="4320"/>
        </w:tabs>
        <w:ind w:left="4320" w:hanging="360"/>
      </w:pPr>
      <w:rPr>
        <w:rFonts w:ascii="Arial" w:hAnsi="Arial" w:hint="default"/>
      </w:rPr>
    </w:lvl>
    <w:lvl w:ilvl="6" w:tplc="05A60BA6" w:tentative="1">
      <w:start w:val="1"/>
      <w:numFmt w:val="bullet"/>
      <w:lvlText w:val="•"/>
      <w:lvlJc w:val="left"/>
      <w:pPr>
        <w:tabs>
          <w:tab w:val="num" w:pos="5040"/>
        </w:tabs>
        <w:ind w:left="5040" w:hanging="360"/>
      </w:pPr>
      <w:rPr>
        <w:rFonts w:ascii="Arial" w:hAnsi="Arial" w:hint="default"/>
      </w:rPr>
    </w:lvl>
    <w:lvl w:ilvl="7" w:tplc="55E469D0" w:tentative="1">
      <w:start w:val="1"/>
      <w:numFmt w:val="bullet"/>
      <w:lvlText w:val="•"/>
      <w:lvlJc w:val="left"/>
      <w:pPr>
        <w:tabs>
          <w:tab w:val="num" w:pos="5760"/>
        </w:tabs>
        <w:ind w:left="5760" w:hanging="360"/>
      </w:pPr>
      <w:rPr>
        <w:rFonts w:ascii="Arial" w:hAnsi="Arial" w:hint="default"/>
      </w:rPr>
    </w:lvl>
    <w:lvl w:ilvl="8" w:tplc="EB8CFB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2801F2"/>
    <w:multiLevelType w:val="hybridMultilevel"/>
    <w:tmpl w:val="8928252C"/>
    <w:lvl w:ilvl="0" w:tplc="5726E7BE">
      <w:start w:val="1"/>
      <w:numFmt w:val="bullet"/>
      <w:lvlText w:val="•"/>
      <w:lvlJc w:val="left"/>
      <w:pPr>
        <w:tabs>
          <w:tab w:val="num" w:pos="720"/>
        </w:tabs>
        <w:ind w:left="720" w:hanging="360"/>
      </w:pPr>
      <w:rPr>
        <w:rFonts w:ascii="Arial" w:hAnsi="Arial" w:hint="default"/>
      </w:rPr>
    </w:lvl>
    <w:lvl w:ilvl="1" w:tplc="F2A40FBE" w:tentative="1">
      <w:start w:val="1"/>
      <w:numFmt w:val="bullet"/>
      <w:lvlText w:val="•"/>
      <w:lvlJc w:val="left"/>
      <w:pPr>
        <w:tabs>
          <w:tab w:val="num" w:pos="1440"/>
        </w:tabs>
        <w:ind w:left="1440" w:hanging="360"/>
      </w:pPr>
      <w:rPr>
        <w:rFonts w:ascii="Arial" w:hAnsi="Arial" w:hint="default"/>
      </w:rPr>
    </w:lvl>
    <w:lvl w:ilvl="2" w:tplc="53428482" w:tentative="1">
      <w:start w:val="1"/>
      <w:numFmt w:val="bullet"/>
      <w:lvlText w:val="•"/>
      <w:lvlJc w:val="left"/>
      <w:pPr>
        <w:tabs>
          <w:tab w:val="num" w:pos="2160"/>
        </w:tabs>
        <w:ind w:left="2160" w:hanging="360"/>
      </w:pPr>
      <w:rPr>
        <w:rFonts w:ascii="Arial" w:hAnsi="Arial" w:hint="default"/>
      </w:rPr>
    </w:lvl>
    <w:lvl w:ilvl="3" w:tplc="09EE6B4E">
      <w:start w:val="1"/>
      <w:numFmt w:val="bullet"/>
      <w:lvlText w:val="•"/>
      <w:lvlJc w:val="left"/>
      <w:pPr>
        <w:tabs>
          <w:tab w:val="num" w:pos="2880"/>
        </w:tabs>
        <w:ind w:left="2880" w:hanging="360"/>
      </w:pPr>
      <w:rPr>
        <w:rFonts w:ascii="Arial" w:hAnsi="Arial" w:hint="default"/>
      </w:rPr>
    </w:lvl>
    <w:lvl w:ilvl="4" w:tplc="1DD4D3D6" w:tentative="1">
      <w:start w:val="1"/>
      <w:numFmt w:val="bullet"/>
      <w:lvlText w:val="•"/>
      <w:lvlJc w:val="left"/>
      <w:pPr>
        <w:tabs>
          <w:tab w:val="num" w:pos="3600"/>
        </w:tabs>
        <w:ind w:left="3600" w:hanging="360"/>
      </w:pPr>
      <w:rPr>
        <w:rFonts w:ascii="Arial" w:hAnsi="Arial" w:hint="default"/>
      </w:rPr>
    </w:lvl>
    <w:lvl w:ilvl="5" w:tplc="5AE472E6" w:tentative="1">
      <w:start w:val="1"/>
      <w:numFmt w:val="bullet"/>
      <w:lvlText w:val="•"/>
      <w:lvlJc w:val="left"/>
      <w:pPr>
        <w:tabs>
          <w:tab w:val="num" w:pos="4320"/>
        </w:tabs>
        <w:ind w:left="4320" w:hanging="360"/>
      </w:pPr>
      <w:rPr>
        <w:rFonts w:ascii="Arial" w:hAnsi="Arial" w:hint="default"/>
      </w:rPr>
    </w:lvl>
    <w:lvl w:ilvl="6" w:tplc="72D86312" w:tentative="1">
      <w:start w:val="1"/>
      <w:numFmt w:val="bullet"/>
      <w:lvlText w:val="•"/>
      <w:lvlJc w:val="left"/>
      <w:pPr>
        <w:tabs>
          <w:tab w:val="num" w:pos="5040"/>
        </w:tabs>
        <w:ind w:left="5040" w:hanging="360"/>
      </w:pPr>
      <w:rPr>
        <w:rFonts w:ascii="Arial" w:hAnsi="Arial" w:hint="default"/>
      </w:rPr>
    </w:lvl>
    <w:lvl w:ilvl="7" w:tplc="08AAA064" w:tentative="1">
      <w:start w:val="1"/>
      <w:numFmt w:val="bullet"/>
      <w:lvlText w:val="•"/>
      <w:lvlJc w:val="left"/>
      <w:pPr>
        <w:tabs>
          <w:tab w:val="num" w:pos="5760"/>
        </w:tabs>
        <w:ind w:left="5760" w:hanging="360"/>
      </w:pPr>
      <w:rPr>
        <w:rFonts w:ascii="Arial" w:hAnsi="Arial" w:hint="default"/>
      </w:rPr>
    </w:lvl>
    <w:lvl w:ilvl="8" w:tplc="9CCCE9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DC0D76"/>
    <w:multiLevelType w:val="hybridMultilevel"/>
    <w:tmpl w:val="469C51D8"/>
    <w:lvl w:ilvl="0" w:tplc="3D2C2372">
      <w:start w:val="1"/>
      <w:numFmt w:val="bullet"/>
      <w:lvlText w:val="•"/>
      <w:lvlJc w:val="left"/>
      <w:pPr>
        <w:tabs>
          <w:tab w:val="num" w:pos="720"/>
        </w:tabs>
        <w:ind w:left="720" w:hanging="360"/>
      </w:pPr>
      <w:rPr>
        <w:rFonts w:ascii="Arial" w:hAnsi="Arial" w:hint="default"/>
      </w:rPr>
    </w:lvl>
    <w:lvl w:ilvl="1" w:tplc="45623C4C" w:tentative="1">
      <w:start w:val="1"/>
      <w:numFmt w:val="bullet"/>
      <w:lvlText w:val="•"/>
      <w:lvlJc w:val="left"/>
      <w:pPr>
        <w:tabs>
          <w:tab w:val="num" w:pos="1440"/>
        </w:tabs>
        <w:ind w:left="1440" w:hanging="360"/>
      </w:pPr>
      <w:rPr>
        <w:rFonts w:ascii="Arial" w:hAnsi="Arial" w:hint="default"/>
      </w:rPr>
    </w:lvl>
    <w:lvl w:ilvl="2" w:tplc="A918680A" w:tentative="1">
      <w:start w:val="1"/>
      <w:numFmt w:val="bullet"/>
      <w:lvlText w:val="•"/>
      <w:lvlJc w:val="left"/>
      <w:pPr>
        <w:tabs>
          <w:tab w:val="num" w:pos="2160"/>
        </w:tabs>
        <w:ind w:left="2160" w:hanging="360"/>
      </w:pPr>
      <w:rPr>
        <w:rFonts w:ascii="Arial" w:hAnsi="Arial" w:hint="default"/>
      </w:rPr>
    </w:lvl>
    <w:lvl w:ilvl="3" w:tplc="D262AEBC" w:tentative="1">
      <w:start w:val="1"/>
      <w:numFmt w:val="bullet"/>
      <w:lvlText w:val="•"/>
      <w:lvlJc w:val="left"/>
      <w:pPr>
        <w:tabs>
          <w:tab w:val="num" w:pos="2880"/>
        </w:tabs>
        <w:ind w:left="2880" w:hanging="360"/>
      </w:pPr>
      <w:rPr>
        <w:rFonts w:ascii="Arial" w:hAnsi="Arial" w:hint="default"/>
      </w:rPr>
    </w:lvl>
    <w:lvl w:ilvl="4" w:tplc="CFB4AA34">
      <w:start w:val="1"/>
      <w:numFmt w:val="bullet"/>
      <w:lvlText w:val="•"/>
      <w:lvlJc w:val="left"/>
      <w:pPr>
        <w:tabs>
          <w:tab w:val="num" w:pos="3600"/>
        </w:tabs>
        <w:ind w:left="3600" w:hanging="360"/>
      </w:pPr>
      <w:rPr>
        <w:rFonts w:ascii="Arial" w:hAnsi="Arial" w:hint="default"/>
      </w:rPr>
    </w:lvl>
    <w:lvl w:ilvl="5" w:tplc="3A30C7D2" w:tentative="1">
      <w:start w:val="1"/>
      <w:numFmt w:val="bullet"/>
      <w:lvlText w:val="•"/>
      <w:lvlJc w:val="left"/>
      <w:pPr>
        <w:tabs>
          <w:tab w:val="num" w:pos="4320"/>
        </w:tabs>
        <w:ind w:left="4320" w:hanging="360"/>
      </w:pPr>
      <w:rPr>
        <w:rFonts w:ascii="Arial" w:hAnsi="Arial" w:hint="default"/>
      </w:rPr>
    </w:lvl>
    <w:lvl w:ilvl="6" w:tplc="4384B2D0" w:tentative="1">
      <w:start w:val="1"/>
      <w:numFmt w:val="bullet"/>
      <w:lvlText w:val="•"/>
      <w:lvlJc w:val="left"/>
      <w:pPr>
        <w:tabs>
          <w:tab w:val="num" w:pos="5040"/>
        </w:tabs>
        <w:ind w:left="5040" w:hanging="360"/>
      </w:pPr>
      <w:rPr>
        <w:rFonts w:ascii="Arial" w:hAnsi="Arial" w:hint="default"/>
      </w:rPr>
    </w:lvl>
    <w:lvl w:ilvl="7" w:tplc="891A1036" w:tentative="1">
      <w:start w:val="1"/>
      <w:numFmt w:val="bullet"/>
      <w:lvlText w:val="•"/>
      <w:lvlJc w:val="left"/>
      <w:pPr>
        <w:tabs>
          <w:tab w:val="num" w:pos="5760"/>
        </w:tabs>
        <w:ind w:left="5760" w:hanging="360"/>
      </w:pPr>
      <w:rPr>
        <w:rFonts w:ascii="Arial" w:hAnsi="Arial" w:hint="default"/>
      </w:rPr>
    </w:lvl>
    <w:lvl w:ilvl="8" w:tplc="243A1B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720C2"/>
    <w:multiLevelType w:val="hybridMultilevel"/>
    <w:tmpl w:val="ECA2ABB2"/>
    <w:lvl w:ilvl="0" w:tplc="5CF20BEC">
      <w:start w:val="1"/>
      <w:numFmt w:val="bullet"/>
      <w:lvlText w:val="•"/>
      <w:lvlJc w:val="left"/>
      <w:pPr>
        <w:tabs>
          <w:tab w:val="num" w:pos="720"/>
        </w:tabs>
        <w:ind w:left="720" w:hanging="360"/>
      </w:pPr>
      <w:rPr>
        <w:rFonts w:ascii="Arial" w:hAnsi="Arial" w:hint="default"/>
      </w:rPr>
    </w:lvl>
    <w:lvl w:ilvl="1" w:tplc="9FC83822" w:tentative="1">
      <w:start w:val="1"/>
      <w:numFmt w:val="bullet"/>
      <w:lvlText w:val="•"/>
      <w:lvlJc w:val="left"/>
      <w:pPr>
        <w:tabs>
          <w:tab w:val="num" w:pos="1440"/>
        </w:tabs>
        <w:ind w:left="1440" w:hanging="360"/>
      </w:pPr>
      <w:rPr>
        <w:rFonts w:ascii="Arial" w:hAnsi="Arial" w:hint="default"/>
      </w:rPr>
    </w:lvl>
    <w:lvl w:ilvl="2" w:tplc="BDE218E0">
      <w:start w:val="1"/>
      <w:numFmt w:val="bullet"/>
      <w:lvlText w:val="•"/>
      <w:lvlJc w:val="left"/>
      <w:pPr>
        <w:tabs>
          <w:tab w:val="num" w:pos="2160"/>
        </w:tabs>
        <w:ind w:left="2160" w:hanging="360"/>
      </w:pPr>
      <w:rPr>
        <w:rFonts w:ascii="Arial" w:hAnsi="Arial" w:hint="default"/>
      </w:rPr>
    </w:lvl>
    <w:lvl w:ilvl="3" w:tplc="95C648A0" w:tentative="1">
      <w:start w:val="1"/>
      <w:numFmt w:val="bullet"/>
      <w:lvlText w:val="•"/>
      <w:lvlJc w:val="left"/>
      <w:pPr>
        <w:tabs>
          <w:tab w:val="num" w:pos="2880"/>
        </w:tabs>
        <w:ind w:left="2880" w:hanging="360"/>
      </w:pPr>
      <w:rPr>
        <w:rFonts w:ascii="Arial" w:hAnsi="Arial" w:hint="default"/>
      </w:rPr>
    </w:lvl>
    <w:lvl w:ilvl="4" w:tplc="961A0738" w:tentative="1">
      <w:start w:val="1"/>
      <w:numFmt w:val="bullet"/>
      <w:lvlText w:val="•"/>
      <w:lvlJc w:val="left"/>
      <w:pPr>
        <w:tabs>
          <w:tab w:val="num" w:pos="3600"/>
        </w:tabs>
        <w:ind w:left="3600" w:hanging="360"/>
      </w:pPr>
      <w:rPr>
        <w:rFonts w:ascii="Arial" w:hAnsi="Arial" w:hint="default"/>
      </w:rPr>
    </w:lvl>
    <w:lvl w:ilvl="5" w:tplc="5FF6DB72" w:tentative="1">
      <w:start w:val="1"/>
      <w:numFmt w:val="bullet"/>
      <w:lvlText w:val="•"/>
      <w:lvlJc w:val="left"/>
      <w:pPr>
        <w:tabs>
          <w:tab w:val="num" w:pos="4320"/>
        </w:tabs>
        <w:ind w:left="4320" w:hanging="360"/>
      </w:pPr>
      <w:rPr>
        <w:rFonts w:ascii="Arial" w:hAnsi="Arial" w:hint="default"/>
      </w:rPr>
    </w:lvl>
    <w:lvl w:ilvl="6" w:tplc="55BC88B2" w:tentative="1">
      <w:start w:val="1"/>
      <w:numFmt w:val="bullet"/>
      <w:lvlText w:val="•"/>
      <w:lvlJc w:val="left"/>
      <w:pPr>
        <w:tabs>
          <w:tab w:val="num" w:pos="5040"/>
        </w:tabs>
        <w:ind w:left="5040" w:hanging="360"/>
      </w:pPr>
      <w:rPr>
        <w:rFonts w:ascii="Arial" w:hAnsi="Arial" w:hint="default"/>
      </w:rPr>
    </w:lvl>
    <w:lvl w:ilvl="7" w:tplc="7D18A362" w:tentative="1">
      <w:start w:val="1"/>
      <w:numFmt w:val="bullet"/>
      <w:lvlText w:val="•"/>
      <w:lvlJc w:val="left"/>
      <w:pPr>
        <w:tabs>
          <w:tab w:val="num" w:pos="5760"/>
        </w:tabs>
        <w:ind w:left="5760" w:hanging="360"/>
      </w:pPr>
      <w:rPr>
        <w:rFonts w:ascii="Arial" w:hAnsi="Arial" w:hint="default"/>
      </w:rPr>
    </w:lvl>
    <w:lvl w:ilvl="8" w:tplc="8C6C82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4C7202"/>
    <w:multiLevelType w:val="hybridMultilevel"/>
    <w:tmpl w:val="F496E7C8"/>
    <w:lvl w:ilvl="0" w:tplc="ABD0D330">
      <w:start w:val="1"/>
      <w:numFmt w:val="bullet"/>
      <w:lvlText w:val="•"/>
      <w:lvlJc w:val="left"/>
      <w:pPr>
        <w:tabs>
          <w:tab w:val="num" w:pos="720"/>
        </w:tabs>
        <w:ind w:left="720" w:hanging="360"/>
      </w:pPr>
      <w:rPr>
        <w:rFonts w:ascii="Arial" w:hAnsi="Arial" w:hint="default"/>
      </w:rPr>
    </w:lvl>
    <w:lvl w:ilvl="1" w:tplc="704A5AFC" w:tentative="1">
      <w:start w:val="1"/>
      <w:numFmt w:val="bullet"/>
      <w:lvlText w:val="•"/>
      <w:lvlJc w:val="left"/>
      <w:pPr>
        <w:tabs>
          <w:tab w:val="num" w:pos="1440"/>
        </w:tabs>
        <w:ind w:left="1440" w:hanging="360"/>
      </w:pPr>
      <w:rPr>
        <w:rFonts w:ascii="Arial" w:hAnsi="Arial" w:hint="default"/>
      </w:rPr>
    </w:lvl>
    <w:lvl w:ilvl="2" w:tplc="F60CAE36" w:tentative="1">
      <w:start w:val="1"/>
      <w:numFmt w:val="bullet"/>
      <w:lvlText w:val="•"/>
      <w:lvlJc w:val="left"/>
      <w:pPr>
        <w:tabs>
          <w:tab w:val="num" w:pos="2160"/>
        </w:tabs>
        <w:ind w:left="2160" w:hanging="360"/>
      </w:pPr>
      <w:rPr>
        <w:rFonts w:ascii="Arial" w:hAnsi="Arial" w:hint="default"/>
      </w:rPr>
    </w:lvl>
    <w:lvl w:ilvl="3" w:tplc="D6FAE854">
      <w:start w:val="1"/>
      <w:numFmt w:val="bullet"/>
      <w:lvlText w:val="•"/>
      <w:lvlJc w:val="left"/>
      <w:pPr>
        <w:tabs>
          <w:tab w:val="num" w:pos="2880"/>
        </w:tabs>
        <w:ind w:left="2880" w:hanging="360"/>
      </w:pPr>
      <w:rPr>
        <w:rFonts w:ascii="Arial" w:hAnsi="Arial" w:hint="default"/>
      </w:rPr>
    </w:lvl>
    <w:lvl w:ilvl="4" w:tplc="7CECD6B2" w:tentative="1">
      <w:start w:val="1"/>
      <w:numFmt w:val="bullet"/>
      <w:lvlText w:val="•"/>
      <w:lvlJc w:val="left"/>
      <w:pPr>
        <w:tabs>
          <w:tab w:val="num" w:pos="3600"/>
        </w:tabs>
        <w:ind w:left="3600" w:hanging="360"/>
      </w:pPr>
      <w:rPr>
        <w:rFonts w:ascii="Arial" w:hAnsi="Arial" w:hint="default"/>
      </w:rPr>
    </w:lvl>
    <w:lvl w:ilvl="5" w:tplc="1CB47914" w:tentative="1">
      <w:start w:val="1"/>
      <w:numFmt w:val="bullet"/>
      <w:lvlText w:val="•"/>
      <w:lvlJc w:val="left"/>
      <w:pPr>
        <w:tabs>
          <w:tab w:val="num" w:pos="4320"/>
        </w:tabs>
        <w:ind w:left="4320" w:hanging="360"/>
      </w:pPr>
      <w:rPr>
        <w:rFonts w:ascii="Arial" w:hAnsi="Arial" w:hint="default"/>
      </w:rPr>
    </w:lvl>
    <w:lvl w:ilvl="6" w:tplc="6E1EE41C" w:tentative="1">
      <w:start w:val="1"/>
      <w:numFmt w:val="bullet"/>
      <w:lvlText w:val="•"/>
      <w:lvlJc w:val="left"/>
      <w:pPr>
        <w:tabs>
          <w:tab w:val="num" w:pos="5040"/>
        </w:tabs>
        <w:ind w:left="5040" w:hanging="360"/>
      </w:pPr>
      <w:rPr>
        <w:rFonts w:ascii="Arial" w:hAnsi="Arial" w:hint="default"/>
      </w:rPr>
    </w:lvl>
    <w:lvl w:ilvl="7" w:tplc="9252F564" w:tentative="1">
      <w:start w:val="1"/>
      <w:numFmt w:val="bullet"/>
      <w:lvlText w:val="•"/>
      <w:lvlJc w:val="left"/>
      <w:pPr>
        <w:tabs>
          <w:tab w:val="num" w:pos="5760"/>
        </w:tabs>
        <w:ind w:left="5760" w:hanging="360"/>
      </w:pPr>
      <w:rPr>
        <w:rFonts w:ascii="Arial" w:hAnsi="Arial" w:hint="default"/>
      </w:rPr>
    </w:lvl>
    <w:lvl w:ilvl="8" w:tplc="A336C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525DDD"/>
    <w:multiLevelType w:val="hybridMultilevel"/>
    <w:tmpl w:val="3F4C93DA"/>
    <w:lvl w:ilvl="0" w:tplc="76341350">
      <w:start w:val="1"/>
      <w:numFmt w:val="bullet"/>
      <w:lvlText w:val="•"/>
      <w:lvlJc w:val="left"/>
      <w:pPr>
        <w:tabs>
          <w:tab w:val="num" w:pos="720"/>
        </w:tabs>
        <w:ind w:left="720" w:hanging="360"/>
      </w:pPr>
      <w:rPr>
        <w:rFonts w:ascii="Arial" w:hAnsi="Arial" w:hint="default"/>
      </w:rPr>
    </w:lvl>
    <w:lvl w:ilvl="1" w:tplc="49245EBC" w:tentative="1">
      <w:start w:val="1"/>
      <w:numFmt w:val="bullet"/>
      <w:lvlText w:val="•"/>
      <w:lvlJc w:val="left"/>
      <w:pPr>
        <w:tabs>
          <w:tab w:val="num" w:pos="1440"/>
        </w:tabs>
        <w:ind w:left="1440" w:hanging="360"/>
      </w:pPr>
      <w:rPr>
        <w:rFonts w:ascii="Arial" w:hAnsi="Arial" w:hint="default"/>
      </w:rPr>
    </w:lvl>
    <w:lvl w:ilvl="2" w:tplc="BBDA3C88" w:tentative="1">
      <w:start w:val="1"/>
      <w:numFmt w:val="bullet"/>
      <w:lvlText w:val="•"/>
      <w:lvlJc w:val="left"/>
      <w:pPr>
        <w:tabs>
          <w:tab w:val="num" w:pos="2160"/>
        </w:tabs>
        <w:ind w:left="2160" w:hanging="360"/>
      </w:pPr>
      <w:rPr>
        <w:rFonts w:ascii="Arial" w:hAnsi="Arial" w:hint="default"/>
      </w:rPr>
    </w:lvl>
    <w:lvl w:ilvl="3" w:tplc="8208DB8C">
      <w:start w:val="1"/>
      <w:numFmt w:val="bullet"/>
      <w:lvlText w:val="•"/>
      <w:lvlJc w:val="left"/>
      <w:pPr>
        <w:tabs>
          <w:tab w:val="num" w:pos="2880"/>
        </w:tabs>
        <w:ind w:left="2880" w:hanging="360"/>
      </w:pPr>
      <w:rPr>
        <w:rFonts w:ascii="Arial" w:hAnsi="Arial" w:hint="default"/>
      </w:rPr>
    </w:lvl>
    <w:lvl w:ilvl="4" w:tplc="20060326" w:tentative="1">
      <w:start w:val="1"/>
      <w:numFmt w:val="bullet"/>
      <w:lvlText w:val="•"/>
      <w:lvlJc w:val="left"/>
      <w:pPr>
        <w:tabs>
          <w:tab w:val="num" w:pos="3600"/>
        </w:tabs>
        <w:ind w:left="3600" w:hanging="360"/>
      </w:pPr>
      <w:rPr>
        <w:rFonts w:ascii="Arial" w:hAnsi="Arial" w:hint="default"/>
      </w:rPr>
    </w:lvl>
    <w:lvl w:ilvl="5" w:tplc="165E76DC" w:tentative="1">
      <w:start w:val="1"/>
      <w:numFmt w:val="bullet"/>
      <w:lvlText w:val="•"/>
      <w:lvlJc w:val="left"/>
      <w:pPr>
        <w:tabs>
          <w:tab w:val="num" w:pos="4320"/>
        </w:tabs>
        <w:ind w:left="4320" w:hanging="360"/>
      </w:pPr>
      <w:rPr>
        <w:rFonts w:ascii="Arial" w:hAnsi="Arial" w:hint="default"/>
      </w:rPr>
    </w:lvl>
    <w:lvl w:ilvl="6" w:tplc="5E22CAF0" w:tentative="1">
      <w:start w:val="1"/>
      <w:numFmt w:val="bullet"/>
      <w:lvlText w:val="•"/>
      <w:lvlJc w:val="left"/>
      <w:pPr>
        <w:tabs>
          <w:tab w:val="num" w:pos="5040"/>
        </w:tabs>
        <w:ind w:left="5040" w:hanging="360"/>
      </w:pPr>
      <w:rPr>
        <w:rFonts w:ascii="Arial" w:hAnsi="Arial" w:hint="default"/>
      </w:rPr>
    </w:lvl>
    <w:lvl w:ilvl="7" w:tplc="E70AED1C" w:tentative="1">
      <w:start w:val="1"/>
      <w:numFmt w:val="bullet"/>
      <w:lvlText w:val="•"/>
      <w:lvlJc w:val="left"/>
      <w:pPr>
        <w:tabs>
          <w:tab w:val="num" w:pos="5760"/>
        </w:tabs>
        <w:ind w:left="5760" w:hanging="360"/>
      </w:pPr>
      <w:rPr>
        <w:rFonts w:ascii="Arial" w:hAnsi="Arial" w:hint="default"/>
      </w:rPr>
    </w:lvl>
    <w:lvl w:ilvl="8" w:tplc="08B420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5E4369"/>
    <w:multiLevelType w:val="hybridMultilevel"/>
    <w:tmpl w:val="EC3ECB5E"/>
    <w:lvl w:ilvl="0" w:tplc="CE76F9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BE3CFB"/>
    <w:multiLevelType w:val="hybridMultilevel"/>
    <w:tmpl w:val="393AB68C"/>
    <w:lvl w:ilvl="0" w:tplc="5AE6947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9F5FE9"/>
    <w:multiLevelType w:val="hybridMultilevel"/>
    <w:tmpl w:val="76369520"/>
    <w:lvl w:ilvl="0" w:tplc="8DE64C28">
      <w:start w:val="1"/>
      <w:numFmt w:val="bullet"/>
      <w:lvlText w:val="•"/>
      <w:lvlJc w:val="left"/>
      <w:pPr>
        <w:tabs>
          <w:tab w:val="num" w:pos="720"/>
        </w:tabs>
        <w:ind w:left="720" w:hanging="360"/>
      </w:pPr>
      <w:rPr>
        <w:rFonts w:ascii="Arial" w:hAnsi="Arial" w:hint="default"/>
      </w:rPr>
    </w:lvl>
    <w:lvl w:ilvl="1" w:tplc="1D688EC6" w:tentative="1">
      <w:start w:val="1"/>
      <w:numFmt w:val="bullet"/>
      <w:lvlText w:val="•"/>
      <w:lvlJc w:val="left"/>
      <w:pPr>
        <w:tabs>
          <w:tab w:val="num" w:pos="1440"/>
        </w:tabs>
        <w:ind w:left="1440" w:hanging="360"/>
      </w:pPr>
      <w:rPr>
        <w:rFonts w:ascii="Arial" w:hAnsi="Arial" w:hint="default"/>
      </w:rPr>
    </w:lvl>
    <w:lvl w:ilvl="2" w:tplc="A47EE470" w:tentative="1">
      <w:start w:val="1"/>
      <w:numFmt w:val="bullet"/>
      <w:lvlText w:val="•"/>
      <w:lvlJc w:val="left"/>
      <w:pPr>
        <w:tabs>
          <w:tab w:val="num" w:pos="2160"/>
        </w:tabs>
        <w:ind w:left="2160" w:hanging="360"/>
      </w:pPr>
      <w:rPr>
        <w:rFonts w:ascii="Arial" w:hAnsi="Arial" w:hint="default"/>
      </w:rPr>
    </w:lvl>
    <w:lvl w:ilvl="3" w:tplc="2556DAE0">
      <w:start w:val="1"/>
      <w:numFmt w:val="bullet"/>
      <w:lvlText w:val="•"/>
      <w:lvlJc w:val="left"/>
      <w:pPr>
        <w:tabs>
          <w:tab w:val="num" w:pos="2880"/>
        </w:tabs>
        <w:ind w:left="2880" w:hanging="360"/>
      </w:pPr>
      <w:rPr>
        <w:rFonts w:ascii="Arial" w:hAnsi="Arial" w:hint="default"/>
      </w:rPr>
    </w:lvl>
    <w:lvl w:ilvl="4" w:tplc="4AD0A184" w:tentative="1">
      <w:start w:val="1"/>
      <w:numFmt w:val="bullet"/>
      <w:lvlText w:val="•"/>
      <w:lvlJc w:val="left"/>
      <w:pPr>
        <w:tabs>
          <w:tab w:val="num" w:pos="3600"/>
        </w:tabs>
        <w:ind w:left="3600" w:hanging="360"/>
      </w:pPr>
      <w:rPr>
        <w:rFonts w:ascii="Arial" w:hAnsi="Arial" w:hint="default"/>
      </w:rPr>
    </w:lvl>
    <w:lvl w:ilvl="5" w:tplc="B7A6FA58" w:tentative="1">
      <w:start w:val="1"/>
      <w:numFmt w:val="bullet"/>
      <w:lvlText w:val="•"/>
      <w:lvlJc w:val="left"/>
      <w:pPr>
        <w:tabs>
          <w:tab w:val="num" w:pos="4320"/>
        </w:tabs>
        <w:ind w:left="4320" w:hanging="360"/>
      </w:pPr>
      <w:rPr>
        <w:rFonts w:ascii="Arial" w:hAnsi="Arial" w:hint="default"/>
      </w:rPr>
    </w:lvl>
    <w:lvl w:ilvl="6" w:tplc="AF8C3F2A" w:tentative="1">
      <w:start w:val="1"/>
      <w:numFmt w:val="bullet"/>
      <w:lvlText w:val="•"/>
      <w:lvlJc w:val="left"/>
      <w:pPr>
        <w:tabs>
          <w:tab w:val="num" w:pos="5040"/>
        </w:tabs>
        <w:ind w:left="5040" w:hanging="360"/>
      </w:pPr>
      <w:rPr>
        <w:rFonts w:ascii="Arial" w:hAnsi="Arial" w:hint="default"/>
      </w:rPr>
    </w:lvl>
    <w:lvl w:ilvl="7" w:tplc="B6705BB8" w:tentative="1">
      <w:start w:val="1"/>
      <w:numFmt w:val="bullet"/>
      <w:lvlText w:val="•"/>
      <w:lvlJc w:val="left"/>
      <w:pPr>
        <w:tabs>
          <w:tab w:val="num" w:pos="5760"/>
        </w:tabs>
        <w:ind w:left="5760" w:hanging="360"/>
      </w:pPr>
      <w:rPr>
        <w:rFonts w:ascii="Arial" w:hAnsi="Arial" w:hint="default"/>
      </w:rPr>
    </w:lvl>
    <w:lvl w:ilvl="8" w:tplc="FF7A9A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AC30BC"/>
    <w:multiLevelType w:val="hybridMultilevel"/>
    <w:tmpl w:val="944A78A2"/>
    <w:lvl w:ilvl="0" w:tplc="64DE1494">
      <w:start w:val="1"/>
      <w:numFmt w:val="bullet"/>
      <w:lvlText w:val="•"/>
      <w:lvlJc w:val="left"/>
      <w:pPr>
        <w:tabs>
          <w:tab w:val="num" w:pos="720"/>
        </w:tabs>
        <w:ind w:left="720" w:hanging="360"/>
      </w:pPr>
      <w:rPr>
        <w:rFonts w:ascii="Arial" w:hAnsi="Arial" w:hint="default"/>
      </w:rPr>
    </w:lvl>
    <w:lvl w:ilvl="1" w:tplc="E7FC7284" w:tentative="1">
      <w:start w:val="1"/>
      <w:numFmt w:val="bullet"/>
      <w:lvlText w:val="•"/>
      <w:lvlJc w:val="left"/>
      <w:pPr>
        <w:tabs>
          <w:tab w:val="num" w:pos="1440"/>
        </w:tabs>
        <w:ind w:left="1440" w:hanging="360"/>
      </w:pPr>
      <w:rPr>
        <w:rFonts w:ascii="Arial" w:hAnsi="Arial" w:hint="default"/>
      </w:rPr>
    </w:lvl>
    <w:lvl w:ilvl="2" w:tplc="AF3C1680" w:tentative="1">
      <w:start w:val="1"/>
      <w:numFmt w:val="bullet"/>
      <w:lvlText w:val="•"/>
      <w:lvlJc w:val="left"/>
      <w:pPr>
        <w:tabs>
          <w:tab w:val="num" w:pos="2160"/>
        </w:tabs>
        <w:ind w:left="2160" w:hanging="360"/>
      </w:pPr>
      <w:rPr>
        <w:rFonts w:ascii="Arial" w:hAnsi="Arial" w:hint="default"/>
      </w:rPr>
    </w:lvl>
    <w:lvl w:ilvl="3" w:tplc="9E582A3E" w:tentative="1">
      <w:start w:val="1"/>
      <w:numFmt w:val="bullet"/>
      <w:lvlText w:val="•"/>
      <w:lvlJc w:val="left"/>
      <w:pPr>
        <w:tabs>
          <w:tab w:val="num" w:pos="2880"/>
        </w:tabs>
        <w:ind w:left="2880" w:hanging="360"/>
      </w:pPr>
      <w:rPr>
        <w:rFonts w:ascii="Arial" w:hAnsi="Arial" w:hint="default"/>
      </w:rPr>
    </w:lvl>
    <w:lvl w:ilvl="4" w:tplc="13CE2360">
      <w:start w:val="1"/>
      <w:numFmt w:val="bullet"/>
      <w:lvlText w:val="•"/>
      <w:lvlJc w:val="left"/>
      <w:pPr>
        <w:tabs>
          <w:tab w:val="num" w:pos="3600"/>
        </w:tabs>
        <w:ind w:left="3600" w:hanging="360"/>
      </w:pPr>
      <w:rPr>
        <w:rFonts w:ascii="Arial" w:hAnsi="Arial" w:hint="default"/>
      </w:rPr>
    </w:lvl>
    <w:lvl w:ilvl="5" w:tplc="95A8C506" w:tentative="1">
      <w:start w:val="1"/>
      <w:numFmt w:val="bullet"/>
      <w:lvlText w:val="•"/>
      <w:lvlJc w:val="left"/>
      <w:pPr>
        <w:tabs>
          <w:tab w:val="num" w:pos="4320"/>
        </w:tabs>
        <w:ind w:left="4320" w:hanging="360"/>
      </w:pPr>
      <w:rPr>
        <w:rFonts w:ascii="Arial" w:hAnsi="Arial" w:hint="default"/>
      </w:rPr>
    </w:lvl>
    <w:lvl w:ilvl="6" w:tplc="3398C578" w:tentative="1">
      <w:start w:val="1"/>
      <w:numFmt w:val="bullet"/>
      <w:lvlText w:val="•"/>
      <w:lvlJc w:val="left"/>
      <w:pPr>
        <w:tabs>
          <w:tab w:val="num" w:pos="5040"/>
        </w:tabs>
        <w:ind w:left="5040" w:hanging="360"/>
      </w:pPr>
      <w:rPr>
        <w:rFonts w:ascii="Arial" w:hAnsi="Arial" w:hint="default"/>
      </w:rPr>
    </w:lvl>
    <w:lvl w:ilvl="7" w:tplc="292CCE84" w:tentative="1">
      <w:start w:val="1"/>
      <w:numFmt w:val="bullet"/>
      <w:lvlText w:val="•"/>
      <w:lvlJc w:val="left"/>
      <w:pPr>
        <w:tabs>
          <w:tab w:val="num" w:pos="5760"/>
        </w:tabs>
        <w:ind w:left="5760" w:hanging="360"/>
      </w:pPr>
      <w:rPr>
        <w:rFonts w:ascii="Arial" w:hAnsi="Arial" w:hint="default"/>
      </w:rPr>
    </w:lvl>
    <w:lvl w:ilvl="8" w:tplc="3CC853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B53CE1"/>
    <w:multiLevelType w:val="hybridMultilevel"/>
    <w:tmpl w:val="8F7043F0"/>
    <w:lvl w:ilvl="0" w:tplc="AD66B5EC">
      <w:start w:val="1"/>
      <w:numFmt w:val="bullet"/>
      <w:lvlText w:val="•"/>
      <w:lvlJc w:val="left"/>
      <w:pPr>
        <w:tabs>
          <w:tab w:val="num" w:pos="720"/>
        </w:tabs>
        <w:ind w:left="720" w:hanging="360"/>
      </w:pPr>
      <w:rPr>
        <w:rFonts w:ascii="Arial" w:hAnsi="Arial" w:hint="default"/>
      </w:rPr>
    </w:lvl>
    <w:lvl w:ilvl="1" w:tplc="9372FA22" w:tentative="1">
      <w:start w:val="1"/>
      <w:numFmt w:val="bullet"/>
      <w:lvlText w:val="•"/>
      <w:lvlJc w:val="left"/>
      <w:pPr>
        <w:tabs>
          <w:tab w:val="num" w:pos="1440"/>
        </w:tabs>
        <w:ind w:left="1440" w:hanging="360"/>
      </w:pPr>
      <w:rPr>
        <w:rFonts w:ascii="Arial" w:hAnsi="Arial" w:hint="default"/>
      </w:rPr>
    </w:lvl>
    <w:lvl w:ilvl="2" w:tplc="76C6275C" w:tentative="1">
      <w:start w:val="1"/>
      <w:numFmt w:val="bullet"/>
      <w:lvlText w:val="•"/>
      <w:lvlJc w:val="left"/>
      <w:pPr>
        <w:tabs>
          <w:tab w:val="num" w:pos="2160"/>
        </w:tabs>
        <w:ind w:left="2160" w:hanging="360"/>
      </w:pPr>
      <w:rPr>
        <w:rFonts w:ascii="Arial" w:hAnsi="Arial" w:hint="default"/>
      </w:rPr>
    </w:lvl>
    <w:lvl w:ilvl="3" w:tplc="65526C6E">
      <w:start w:val="1"/>
      <w:numFmt w:val="bullet"/>
      <w:lvlText w:val="•"/>
      <w:lvlJc w:val="left"/>
      <w:pPr>
        <w:tabs>
          <w:tab w:val="num" w:pos="2880"/>
        </w:tabs>
        <w:ind w:left="2880" w:hanging="360"/>
      </w:pPr>
      <w:rPr>
        <w:rFonts w:ascii="Arial" w:hAnsi="Arial" w:hint="default"/>
      </w:rPr>
    </w:lvl>
    <w:lvl w:ilvl="4" w:tplc="18D8A032" w:tentative="1">
      <w:start w:val="1"/>
      <w:numFmt w:val="bullet"/>
      <w:lvlText w:val="•"/>
      <w:lvlJc w:val="left"/>
      <w:pPr>
        <w:tabs>
          <w:tab w:val="num" w:pos="3600"/>
        </w:tabs>
        <w:ind w:left="3600" w:hanging="360"/>
      </w:pPr>
      <w:rPr>
        <w:rFonts w:ascii="Arial" w:hAnsi="Arial" w:hint="default"/>
      </w:rPr>
    </w:lvl>
    <w:lvl w:ilvl="5" w:tplc="254C432E" w:tentative="1">
      <w:start w:val="1"/>
      <w:numFmt w:val="bullet"/>
      <w:lvlText w:val="•"/>
      <w:lvlJc w:val="left"/>
      <w:pPr>
        <w:tabs>
          <w:tab w:val="num" w:pos="4320"/>
        </w:tabs>
        <w:ind w:left="4320" w:hanging="360"/>
      </w:pPr>
      <w:rPr>
        <w:rFonts w:ascii="Arial" w:hAnsi="Arial" w:hint="default"/>
      </w:rPr>
    </w:lvl>
    <w:lvl w:ilvl="6" w:tplc="BA3C24FC" w:tentative="1">
      <w:start w:val="1"/>
      <w:numFmt w:val="bullet"/>
      <w:lvlText w:val="•"/>
      <w:lvlJc w:val="left"/>
      <w:pPr>
        <w:tabs>
          <w:tab w:val="num" w:pos="5040"/>
        </w:tabs>
        <w:ind w:left="5040" w:hanging="360"/>
      </w:pPr>
      <w:rPr>
        <w:rFonts w:ascii="Arial" w:hAnsi="Arial" w:hint="default"/>
      </w:rPr>
    </w:lvl>
    <w:lvl w:ilvl="7" w:tplc="50900232" w:tentative="1">
      <w:start w:val="1"/>
      <w:numFmt w:val="bullet"/>
      <w:lvlText w:val="•"/>
      <w:lvlJc w:val="left"/>
      <w:pPr>
        <w:tabs>
          <w:tab w:val="num" w:pos="5760"/>
        </w:tabs>
        <w:ind w:left="5760" w:hanging="360"/>
      </w:pPr>
      <w:rPr>
        <w:rFonts w:ascii="Arial" w:hAnsi="Arial" w:hint="default"/>
      </w:rPr>
    </w:lvl>
    <w:lvl w:ilvl="8" w:tplc="A36E2E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4129EA"/>
    <w:multiLevelType w:val="hybridMultilevel"/>
    <w:tmpl w:val="45868130"/>
    <w:lvl w:ilvl="0" w:tplc="6F8A93AA">
      <w:start w:val="1"/>
      <w:numFmt w:val="bullet"/>
      <w:lvlText w:val="•"/>
      <w:lvlJc w:val="left"/>
      <w:pPr>
        <w:tabs>
          <w:tab w:val="num" w:pos="720"/>
        </w:tabs>
        <w:ind w:left="720" w:hanging="360"/>
      </w:pPr>
      <w:rPr>
        <w:rFonts w:ascii="Arial" w:hAnsi="Arial" w:hint="default"/>
      </w:rPr>
    </w:lvl>
    <w:lvl w:ilvl="1" w:tplc="82AA4E84" w:tentative="1">
      <w:start w:val="1"/>
      <w:numFmt w:val="bullet"/>
      <w:lvlText w:val="•"/>
      <w:lvlJc w:val="left"/>
      <w:pPr>
        <w:tabs>
          <w:tab w:val="num" w:pos="1440"/>
        </w:tabs>
        <w:ind w:left="1440" w:hanging="360"/>
      </w:pPr>
      <w:rPr>
        <w:rFonts w:ascii="Arial" w:hAnsi="Arial" w:hint="default"/>
      </w:rPr>
    </w:lvl>
    <w:lvl w:ilvl="2" w:tplc="946CA17C" w:tentative="1">
      <w:start w:val="1"/>
      <w:numFmt w:val="bullet"/>
      <w:lvlText w:val="•"/>
      <w:lvlJc w:val="left"/>
      <w:pPr>
        <w:tabs>
          <w:tab w:val="num" w:pos="2160"/>
        </w:tabs>
        <w:ind w:left="2160" w:hanging="360"/>
      </w:pPr>
      <w:rPr>
        <w:rFonts w:ascii="Arial" w:hAnsi="Arial" w:hint="default"/>
      </w:rPr>
    </w:lvl>
    <w:lvl w:ilvl="3" w:tplc="7CAA19CC" w:tentative="1">
      <w:start w:val="1"/>
      <w:numFmt w:val="bullet"/>
      <w:lvlText w:val="•"/>
      <w:lvlJc w:val="left"/>
      <w:pPr>
        <w:tabs>
          <w:tab w:val="num" w:pos="2880"/>
        </w:tabs>
        <w:ind w:left="2880" w:hanging="360"/>
      </w:pPr>
      <w:rPr>
        <w:rFonts w:ascii="Arial" w:hAnsi="Arial" w:hint="default"/>
      </w:rPr>
    </w:lvl>
    <w:lvl w:ilvl="4" w:tplc="F8C2C080">
      <w:start w:val="1"/>
      <w:numFmt w:val="bullet"/>
      <w:lvlText w:val="•"/>
      <w:lvlJc w:val="left"/>
      <w:pPr>
        <w:tabs>
          <w:tab w:val="num" w:pos="3600"/>
        </w:tabs>
        <w:ind w:left="3600" w:hanging="360"/>
      </w:pPr>
      <w:rPr>
        <w:rFonts w:ascii="Arial" w:hAnsi="Arial" w:hint="default"/>
      </w:rPr>
    </w:lvl>
    <w:lvl w:ilvl="5" w:tplc="8BD27214" w:tentative="1">
      <w:start w:val="1"/>
      <w:numFmt w:val="bullet"/>
      <w:lvlText w:val="•"/>
      <w:lvlJc w:val="left"/>
      <w:pPr>
        <w:tabs>
          <w:tab w:val="num" w:pos="4320"/>
        </w:tabs>
        <w:ind w:left="4320" w:hanging="360"/>
      </w:pPr>
      <w:rPr>
        <w:rFonts w:ascii="Arial" w:hAnsi="Arial" w:hint="default"/>
      </w:rPr>
    </w:lvl>
    <w:lvl w:ilvl="6" w:tplc="D66800B4" w:tentative="1">
      <w:start w:val="1"/>
      <w:numFmt w:val="bullet"/>
      <w:lvlText w:val="•"/>
      <w:lvlJc w:val="left"/>
      <w:pPr>
        <w:tabs>
          <w:tab w:val="num" w:pos="5040"/>
        </w:tabs>
        <w:ind w:left="5040" w:hanging="360"/>
      </w:pPr>
      <w:rPr>
        <w:rFonts w:ascii="Arial" w:hAnsi="Arial" w:hint="default"/>
      </w:rPr>
    </w:lvl>
    <w:lvl w:ilvl="7" w:tplc="59E89232" w:tentative="1">
      <w:start w:val="1"/>
      <w:numFmt w:val="bullet"/>
      <w:lvlText w:val="•"/>
      <w:lvlJc w:val="left"/>
      <w:pPr>
        <w:tabs>
          <w:tab w:val="num" w:pos="5760"/>
        </w:tabs>
        <w:ind w:left="5760" w:hanging="360"/>
      </w:pPr>
      <w:rPr>
        <w:rFonts w:ascii="Arial" w:hAnsi="Arial" w:hint="default"/>
      </w:rPr>
    </w:lvl>
    <w:lvl w:ilvl="8" w:tplc="F286A0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A1524"/>
    <w:multiLevelType w:val="hybridMultilevel"/>
    <w:tmpl w:val="5DB2E36E"/>
    <w:lvl w:ilvl="0" w:tplc="9F342302">
      <w:start w:val="1"/>
      <w:numFmt w:val="bullet"/>
      <w:lvlText w:val="•"/>
      <w:lvlJc w:val="left"/>
      <w:pPr>
        <w:tabs>
          <w:tab w:val="num" w:pos="720"/>
        </w:tabs>
        <w:ind w:left="720" w:hanging="360"/>
      </w:pPr>
      <w:rPr>
        <w:rFonts w:ascii="Arial" w:hAnsi="Arial" w:hint="default"/>
      </w:rPr>
    </w:lvl>
    <w:lvl w:ilvl="1" w:tplc="67D827AA" w:tentative="1">
      <w:start w:val="1"/>
      <w:numFmt w:val="bullet"/>
      <w:lvlText w:val="•"/>
      <w:lvlJc w:val="left"/>
      <w:pPr>
        <w:tabs>
          <w:tab w:val="num" w:pos="1440"/>
        </w:tabs>
        <w:ind w:left="1440" w:hanging="360"/>
      </w:pPr>
      <w:rPr>
        <w:rFonts w:ascii="Arial" w:hAnsi="Arial" w:hint="default"/>
      </w:rPr>
    </w:lvl>
    <w:lvl w:ilvl="2" w:tplc="125CC760" w:tentative="1">
      <w:start w:val="1"/>
      <w:numFmt w:val="bullet"/>
      <w:lvlText w:val="•"/>
      <w:lvlJc w:val="left"/>
      <w:pPr>
        <w:tabs>
          <w:tab w:val="num" w:pos="2160"/>
        </w:tabs>
        <w:ind w:left="2160" w:hanging="360"/>
      </w:pPr>
      <w:rPr>
        <w:rFonts w:ascii="Arial" w:hAnsi="Arial" w:hint="default"/>
      </w:rPr>
    </w:lvl>
    <w:lvl w:ilvl="3" w:tplc="60B0CA9C">
      <w:start w:val="1"/>
      <w:numFmt w:val="bullet"/>
      <w:lvlText w:val="•"/>
      <w:lvlJc w:val="left"/>
      <w:pPr>
        <w:tabs>
          <w:tab w:val="num" w:pos="2880"/>
        </w:tabs>
        <w:ind w:left="2880" w:hanging="360"/>
      </w:pPr>
      <w:rPr>
        <w:rFonts w:ascii="Arial" w:hAnsi="Arial" w:hint="default"/>
      </w:rPr>
    </w:lvl>
    <w:lvl w:ilvl="4" w:tplc="5A5C12D2" w:tentative="1">
      <w:start w:val="1"/>
      <w:numFmt w:val="bullet"/>
      <w:lvlText w:val="•"/>
      <w:lvlJc w:val="left"/>
      <w:pPr>
        <w:tabs>
          <w:tab w:val="num" w:pos="3600"/>
        </w:tabs>
        <w:ind w:left="3600" w:hanging="360"/>
      </w:pPr>
      <w:rPr>
        <w:rFonts w:ascii="Arial" w:hAnsi="Arial" w:hint="default"/>
      </w:rPr>
    </w:lvl>
    <w:lvl w:ilvl="5" w:tplc="566E3472" w:tentative="1">
      <w:start w:val="1"/>
      <w:numFmt w:val="bullet"/>
      <w:lvlText w:val="•"/>
      <w:lvlJc w:val="left"/>
      <w:pPr>
        <w:tabs>
          <w:tab w:val="num" w:pos="4320"/>
        </w:tabs>
        <w:ind w:left="4320" w:hanging="360"/>
      </w:pPr>
      <w:rPr>
        <w:rFonts w:ascii="Arial" w:hAnsi="Arial" w:hint="default"/>
      </w:rPr>
    </w:lvl>
    <w:lvl w:ilvl="6" w:tplc="68DC3DD0" w:tentative="1">
      <w:start w:val="1"/>
      <w:numFmt w:val="bullet"/>
      <w:lvlText w:val="•"/>
      <w:lvlJc w:val="left"/>
      <w:pPr>
        <w:tabs>
          <w:tab w:val="num" w:pos="5040"/>
        </w:tabs>
        <w:ind w:left="5040" w:hanging="360"/>
      </w:pPr>
      <w:rPr>
        <w:rFonts w:ascii="Arial" w:hAnsi="Arial" w:hint="default"/>
      </w:rPr>
    </w:lvl>
    <w:lvl w:ilvl="7" w:tplc="DC88FE42" w:tentative="1">
      <w:start w:val="1"/>
      <w:numFmt w:val="bullet"/>
      <w:lvlText w:val="•"/>
      <w:lvlJc w:val="left"/>
      <w:pPr>
        <w:tabs>
          <w:tab w:val="num" w:pos="5760"/>
        </w:tabs>
        <w:ind w:left="5760" w:hanging="360"/>
      </w:pPr>
      <w:rPr>
        <w:rFonts w:ascii="Arial" w:hAnsi="Arial" w:hint="default"/>
      </w:rPr>
    </w:lvl>
    <w:lvl w:ilvl="8" w:tplc="E7FA08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D1789D"/>
    <w:multiLevelType w:val="hybridMultilevel"/>
    <w:tmpl w:val="FB6E57DA"/>
    <w:lvl w:ilvl="0" w:tplc="AED4682A">
      <w:start w:val="1"/>
      <w:numFmt w:val="bullet"/>
      <w:lvlText w:val="•"/>
      <w:lvlJc w:val="left"/>
      <w:pPr>
        <w:tabs>
          <w:tab w:val="num" w:pos="720"/>
        </w:tabs>
        <w:ind w:left="720" w:hanging="360"/>
      </w:pPr>
      <w:rPr>
        <w:rFonts w:ascii="Arial" w:hAnsi="Arial" w:hint="default"/>
      </w:rPr>
    </w:lvl>
    <w:lvl w:ilvl="1" w:tplc="A09056D2" w:tentative="1">
      <w:start w:val="1"/>
      <w:numFmt w:val="bullet"/>
      <w:lvlText w:val="•"/>
      <w:lvlJc w:val="left"/>
      <w:pPr>
        <w:tabs>
          <w:tab w:val="num" w:pos="1440"/>
        </w:tabs>
        <w:ind w:left="1440" w:hanging="360"/>
      </w:pPr>
      <w:rPr>
        <w:rFonts w:ascii="Arial" w:hAnsi="Arial" w:hint="default"/>
      </w:rPr>
    </w:lvl>
    <w:lvl w:ilvl="2" w:tplc="2EB438BC" w:tentative="1">
      <w:start w:val="1"/>
      <w:numFmt w:val="bullet"/>
      <w:lvlText w:val="•"/>
      <w:lvlJc w:val="left"/>
      <w:pPr>
        <w:tabs>
          <w:tab w:val="num" w:pos="2160"/>
        </w:tabs>
        <w:ind w:left="2160" w:hanging="360"/>
      </w:pPr>
      <w:rPr>
        <w:rFonts w:ascii="Arial" w:hAnsi="Arial" w:hint="default"/>
      </w:rPr>
    </w:lvl>
    <w:lvl w:ilvl="3" w:tplc="E02440E4">
      <w:start w:val="1"/>
      <w:numFmt w:val="bullet"/>
      <w:lvlText w:val="•"/>
      <w:lvlJc w:val="left"/>
      <w:pPr>
        <w:tabs>
          <w:tab w:val="num" w:pos="2880"/>
        </w:tabs>
        <w:ind w:left="2880" w:hanging="360"/>
      </w:pPr>
      <w:rPr>
        <w:rFonts w:ascii="Arial" w:hAnsi="Arial" w:hint="default"/>
      </w:rPr>
    </w:lvl>
    <w:lvl w:ilvl="4" w:tplc="C826E066" w:tentative="1">
      <w:start w:val="1"/>
      <w:numFmt w:val="bullet"/>
      <w:lvlText w:val="•"/>
      <w:lvlJc w:val="left"/>
      <w:pPr>
        <w:tabs>
          <w:tab w:val="num" w:pos="3600"/>
        </w:tabs>
        <w:ind w:left="3600" w:hanging="360"/>
      </w:pPr>
      <w:rPr>
        <w:rFonts w:ascii="Arial" w:hAnsi="Arial" w:hint="default"/>
      </w:rPr>
    </w:lvl>
    <w:lvl w:ilvl="5" w:tplc="69AC56AE" w:tentative="1">
      <w:start w:val="1"/>
      <w:numFmt w:val="bullet"/>
      <w:lvlText w:val="•"/>
      <w:lvlJc w:val="left"/>
      <w:pPr>
        <w:tabs>
          <w:tab w:val="num" w:pos="4320"/>
        </w:tabs>
        <w:ind w:left="4320" w:hanging="360"/>
      </w:pPr>
      <w:rPr>
        <w:rFonts w:ascii="Arial" w:hAnsi="Arial" w:hint="default"/>
      </w:rPr>
    </w:lvl>
    <w:lvl w:ilvl="6" w:tplc="C284D190" w:tentative="1">
      <w:start w:val="1"/>
      <w:numFmt w:val="bullet"/>
      <w:lvlText w:val="•"/>
      <w:lvlJc w:val="left"/>
      <w:pPr>
        <w:tabs>
          <w:tab w:val="num" w:pos="5040"/>
        </w:tabs>
        <w:ind w:left="5040" w:hanging="360"/>
      </w:pPr>
      <w:rPr>
        <w:rFonts w:ascii="Arial" w:hAnsi="Arial" w:hint="default"/>
      </w:rPr>
    </w:lvl>
    <w:lvl w:ilvl="7" w:tplc="216A6252" w:tentative="1">
      <w:start w:val="1"/>
      <w:numFmt w:val="bullet"/>
      <w:lvlText w:val="•"/>
      <w:lvlJc w:val="left"/>
      <w:pPr>
        <w:tabs>
          <w:tab w:val="num" w:pos="5760"/>
        </w:tabs>
        <w:ind w:left="5760" w:hanging="360"/>
      </w:pPr>
      <w:rPr>
        <w:rFonts w:ascii="Arial" w:hAnsi="Arial" w:hint="default"/>
      </w:rPr>
    </w:lvl>
    <w:lvl w:ilvl="8" w:tplc="502E7E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80540C"/>
    <w:multiLevelType w:val="hybridMultilevel"/>
    <w:tmpl w:val="13D8A7CA"/>
    <w:lvl w:ilvl="0" w:tplc="69205528">
      <w:start w:val="1"/>
      <w:numFmt w:val="bullet"/>
      <w:lvlText w:val="•"/>
      <w:lvlJc w:val="left"/>
      <w:pPr>
        <w:tabs>
          <w:tab w:val="num" w:pos="720"/>
        </w:tabs>
        <w:ind w:left="720" w:hanging="360"/>
      </w:pPr>
      <w:rPr>
        <w:rFonts w:ascii="Arial" w:hAnsi="Arial" w:hint="default"/>
      </w:rPr>
    </w:lvl>
    <w:lvl w:ilvl="1" w:tplc="42004EC2" w:tentative="1">
      <w:start w:val="1"/>
      <w:numFmt w:val="bullet"/>
      <w:lvlText w:val="•"/>
      <w:lvlJc w:val="left"/>
      <w:pPr>
        <w:tabs>
          <w:tab w:val="num" w:pos="1440"/>
        </w:tabs>
        <w:ind w:left="1440" w:hanging="360"/>
      </w:pPr>
      <w:rPr>
        <w:rFonts w:ascii="Arial" w:hAnsi="Arial" w:hint="default"/>
      </w:rPr>
    </w:lvl>
    <w:lvl w:ilvl="2" w:tplc="C49C1D5E" w:tentative="1">
      <w:start w:val="1"/>
      <w:numFmt w:val="bullet"/>
      <w:lvlText w:val="•"/>
      <w:lvlJc w:val="left"/>
      <w:pPr>
        <w:tabs>
          <w:tab w:val="num" w:pos="2160"/>
        </w:tabs>
        <w:ind w:left="2160" w:hanging="360"/>
      </w:pPr>
      <w:rPr>
        <w:rFonts w:ascii="Arial" w:hAnsi="Arial" w:hint="default"/>
      </w:rPr>
    </w:lvl>
    <w:lvl w:ilvl="3" w:tplc="17324B3E" w:tentative="1">
      <w:start w:val="1"/>
      <w:numFmt w:val="bullet"/>
      <w:lvlText w:val="•"/>
      <w:lvlJc w:val="left"/>
      <w:pPr>
        <w:tabs>
          <w:tab w:val="num" w:pos="2880"/>
        </w:tabs>
        <w:ind w:left="2880" w:hanging="360"/>
      </w:pPr>
      <w:rPr>
        <w:rFonts w:ascii="Arial" w:hAnsi="Arial" w:hint="default"/>
      </w:rPr>
    </w:lvl>
    <w:lvl w:ilvl="4" w:tplc="16DC6A1E">
      <w:start w:val="1"/>
      <w:numFmt w:val="bullet"/>
      <w:lvlText w:val="•"/>
      <w:lvlJc w:val="left"/>
      <w:pPr>
        <w:tabs>
          <w:tab w:val="num" w:pos="3600"/>
        </w:tabs>
        <w:ind w:left="3600" w:hanging="360"/>
      </w:pPr>
      <w:rPr>
        <w:rFonts w:ascii="Arial" w:hAnsi="Arial" w:hint="default"/>
      </w:rPr>
    </w:lvl>
    <w:lvl w:ilvl="5" w:tplc="5D88A656" w:tentative="1">
      <w:start w:val="1"/>
      <w:numFmt w:val="bullet"/>
      <w:lvlText w:val="•"/>
      <w:lvlJc w:val="left"/>
      <w:pPr>
        <w:tabs>
          <w:tab w:val="num" w:pos="4320"/>
        </w:tabs>
        <w:ind w:left="4320" w:hanging="360"/>
      </w:pPr>
      <w:rPr>
        <w:rFonts w:ascii="Arial" w:hAnsi="Arial" w:hint="default"/>
      </w:rPr>
    </w:lvl>
    <w:lvl w:ilvl="6" w:tplc="AEEC247A" w:tentative="1">
      <w:start w:val="1"/>
      <w:numFmt w:val="bullet"/>
      <w:lvlText w:val="•"/>
      <w:lvlJc w:val="left"/>
      <w:pPr>
        <w:tabs>
          <w:tab w:val="num" w:pos="5040"/>
        </w:tabs>
        <w:ind w:left="5040" w:hanging="360"/>
      </w:pPr>
      <w:rPr>
        <w:rFonts w:ascii="Arial" w:hAnsi="Arial" w:hint="default"/>
      </w:rPr>
    </w:lvl>
    <w:lvl w:ilvl="7" w:tplc="A5F65510" w:tentative="1">
      <w:start w:val="1"/>
      <w:numFmt w:val="bullet"/>
      <w:lvlText w:val="•"/>
      <w:lvlJc w:val="left"/>
      <w:pPr>
        <w:tabs>
          <w:tab w:val="num" w:pos="5760"/>
        </w:tabs>
        <w:ind w:left="5760" w:hanging="360"/>
      </w:pPr>
      <w:rPr>
        <w:rFonts w:ascii="Arial" w:hAnsi="Arial" w:hint="default"/>
      </w:rPr>
    </w:lvl>
    <w:lvl w:ilvl="8" w:tplc="D03044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E9367B"/>
    <w:multiLevelType w:val="hybridMultilevel"/>
    <w:tmpl w:val="B740C402"/>
    <w:lvl w:ilvl="0" w:tplc="F6D4C228">
      <w:start w:val="1"/>
      <w:numFmt w:val="bullet"/>
      <w:lvlText w:val="•"/>
      <w:lvlJc w:val="left"/>
      <w:pPr>
        <w:tabs>
          <w:tab w:val="num" w:pos="720"/>
        </w:tabs>
        <w:ind w:left="720" w:hanging="360"/>
      </w:pPr>
      <w:rPr>
        <w:rFonts w:ascii="Arial" w:hAnsi="Arial" w:hint="default"/>
      </w:rPr>
    </w:lvl>
    <w:lvl w:ilvl="1" w:tplc="E9CCCF08" w:tentative="1">
      <w:start w:val="1"/>
      <w:numFmt w:val="bullet"/>
      <w:lvlText w:val="•"/>
      <w:lvlJc w:val="left"/>
      <w:pPr>
        <w:tabs>
          <w:tab w:val="num" w:pos="1440"/>
        </w:tabs>
        <w:ind w:left="1440" w:hanging="360"/>
      </w:pPr>
      <w:rPr>
        <w:rFonts w:ascii="Arial" w:hAnsi="Arial" w:hint="default"/>
      </w:rPr>
    </w:lvl>
    <w:lvl w:ilvl="2" w:tplc="E4DE94B6" w:tentative="1">
      <w:start w:val="1"/>
      <w:numFmt w:val="bullet"/>
      <w:lvlText w:val="•"/>
      <w:lvlJc w:val="left"/>
      <w:pPr>
        <w:tabs>
          <w:tab w:val="num" w:pos="2160"/>
        </w:tabs>
        <w:ind w:left="2160" w:hanging="360"/>
      </w:pPr>
      <w:rPr>
        <w:rFonts w:ascii="Arial" w:hAnsi="Arial" w:hint="default"/>
      </w:rPr>
    </w:lvl>
    <w:lvl w:ilvl="3" w:tplc="AC20F28E">
      <w:start w:val="1"/>
      <w:numFmt w:val="bullet"/>
      <w:lvlText w:val="•"/>
      <w:lvlJc w:val="left"/>
      <w:pPr>
        <w:tabs>
          <w:tab w:val="num" w:pos="2880"/>
        </w:tabs>
        <w:ind w:left="2880" w:hanging="360"/>
      </w:pPr>
      <w:rPr>
        <w:rFonts w:ascii="Arial" w:hAnsi="Arial" w:hint="default"/>
      </w:rPr>
    </w:lvl>
    <w:lvl w:ilvl="4" w:tplc="B7444E42" w:tentative="1">
      <w:start w:val="1"/>
      <w:numFmt w:val="bullet"/>
      <w:lvlText w:val="•"/>
      <w:lvlJc w:val="left"/>
      <w:pPr>
        <w:tabs>
          <w:tab w:val="num" w:pos="3600"/>
        </w:tabs>
        <w:ind w:left="3600" w:hanging="360"/>
      </w:pPr>
      <w:rPr>
        <w:rFonts w:ascii="Arial" w:hAnsi="Arial" w:hint="default"/>
      </w:rPr>
    </w:lvl>
    <w:lvl w:ilvl="5" w:tplc="9174AC6C" w:tentative="1">
      <w:start w:val="1"/>
      <w:numFmt w:val="bullet"/>
      <w:lvlText w:val="•"/>
      <w:lvlJc w:val="left"/>
      <w:pPr>
        <w:tabs>
          <w:tab w:val="num" w:pos="4320"/>
        </w:tabs>
        <w:ind w:left="4320" w:hanging="360"/>
      </w:pPr>
      <w:rPr>
        <w:rFonts w:ascii="Arial" w:hAnsi="Arial" w:hint="default"/>
      </w:rPr>
    </w:lvl>
    <w:lvl w:ilvl="6" w:tplc="3E860DE0" w:tentative="1">
      <w:start w:val="1"/>
      <w:numFmt w:val="bullet"/>
      <w:lvlText w:val="•"/>
      <w:lvlJc w:val="left"/>
      <w:pPr>
        <w:tabs>
          <w:tab w:val="num" w:pos="5040"/>
        </w:tabs>
        <w:ind w:left="5040" w:hanging="360"/>
      </w:pPr>
      <w:rPr>
        <w:rFonts w:ascii="Arial" w:hAnsi="Arial" w:hint="default"/>
      </w:rPr>
    </w:lvl>
    <w:lvl w:ilvl="7" w:tplc="B582DCB0" w:tentative="1">
      <w:start w:val="1"/>
      <w:numFmt w:val="bullet"/>
      <w:lvlText w:val="•"/>
      <w:lvlJc w:val="left"/>
      <w:pPr>
        <w:tabs>
          <w:tab w:val="num" w:pos="5760"/>
        </w:tabs>
        <w:ind w:left="5760" w:hanging="360"/>
      </w:pPr>
      <w:rPr>
        <w:rFonts w:ascii="Arial" w:hAnsi="Arial" w:hint="default"/>
      </w:rPr>
    </w:lvl>
    <w:lvl w:ilvl="8" w:tplc="D1BEF2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5060CE0"/>
    <w:multiLevelType w:val="hybridMultilevel"/>
    <w:tmpl w:val="218684EA"/>
    <w:lvl w:ilvl="0" w:tplc="7B700DDE">
      <w:start w:val="1"/>
      <w:numFmt w:val="bullet"/>
      <w:lvlText w:val="•"/>
      <w:lvlJc w:val="left"/>
      <w:pPr>
        <w:tabs>
          <w:tab w:val="num" w:pos="720"/>
        </w:tabs>
        <w:ind w:left="720" w:hanging="360"/>
      </w:pPr>
      <w:rPr>
        <w:rFonts w:ascii="Arial" w:hAnsi="Arial" w:hint="default"/>
      </w:rPr>
    </w:lvl>
    <w:lvl w:ilvl="1" w:tplc="457AC318" w:tentative="1">
      <w:start w:val="1"/>
      <w:numFmt w:val="bullet"/>
      <w:lvlText w:val="•"/>
      <w:lvlJc w:val="left"/>
      <w:pPr>
        <w:tabs>
          <w:tab w:val="num" w:pos="1440"/>
        </w:tabs>
        <w:ind w:left="1440" w:hanging="360"/>
      </w:pPr>
      <w:rPr>
        <w:rFonts w:ascii="Arial" w:hAnsi="Arial" w:hint="default"/>
      </w:rPr>
    </w:lvl>
    <w:lvl w:ilvl="2" w:tplc="1C1E1822" w:tentative="1">
      <w:start w:val="1"/>
      <w:numFmt w:val="bullet"/>
      <w:lvlText w:val="•"/>
      <w:lvlJc w:val="left"/>
      <w:pPr>
        <w:tabs>
          <w:tab w:val="num" w:pos="2160"/>
        </w:tabs>
        <w:ind w:left="2160" w:hanging="360"/>
      </w:pPr>
      <w:rPr>
        <w:rFonts w:ascii="Arial" w:hAnsi="Arial" w:hint="default"/>
      </w:rPr>
    </w:lvl>
    <w:lvl w:ilvl="3" w:tplc="2B0256E2">
      <w:start w:val="1"/>
      <w:numFmt w:val="bullet"/>
      <w:lvlText w:val="•"/>
      <w:lvlJc w:val="left"/>
      <w:pPr>
        <w:tabs>
          <w:tab w:val="num" w:pos="2880"/>
        </w:tabs>
        <w:ind w:left="2880" w:hanging="360"/>
      </w:pPr>
      <w:rPr>
        <w:rFonts w:ascii="Arial" w:hAnsi="Arial" w:hint="default"/>
      </w:rPr>
    </w:lvl>
    <w:lvl w:ilvl="4" w:tplc="6DFE192E" w:tentative="1">
      <w:start w:val="1"/>
      <w:numFmt w:val="bullet"/>
      <w:lvlText w:val="•"/>
      <w:lvlJc w:val="left"/>
      <w:pPr>
        <w:tabs>
          <w:tab w:val="num" w:pos="3600"/>
        </w:tabs>
        <w:ind w:left="3600" w:hanging="360"/>
      </w:pPr>
      <w:rPr>
        <w:rFonts w:ascii="Arial" w:hAnsi="Arial" w:hint="default"/>
      </w:rPr>
    </w:lvl>
    <w:lvl w:ilvl="5" w:tplc="5BB476F6" w:tentative="1">
      <w:start w:val="1"/>
      <w:numFmt w:val="bullet"/>
      <w:lvlText w:val="•"/>
      <w:lvlJc w:val="left"/>
      <w:pPr>
        <w:tabs>
          <w:tab w:val="num" w:pos="4320"/>
        </w:tabs>
        <w:ind w:left="4320" w:hanging="360"/>
      </w:pPr>
      <w:rPr>
        <w:rFonts w:ascii="Arial" w:hAnsi="Arial" w:hint="default"/>
      </w:rPr>
    </w:lvl>
    <w:lvl w:ilvl="6" w:tplc="44002490" w:tentative="1">
      <w:start w:val="1"/>
      <w:numFmt w:val="bullet"/>
      <w:lvlText w:val="•"/>
      <w:lvlJc w:val="left"/>
      <w:pPr>
        <w:tabs>
          <w:tab w:val="num" w:pos="5040"/>
        </w:tabs>
        <w:ind w:left="5040" w:hanging="360"/>
      </w:pPr>
      <w:rPr>
        <w:rFonts w:ascii="Arial" w:hAnsi="Arial" w:hint="default"/>
      </w:rPr>
    </w:lvl>
    <w:lvl w:ilvl="7" w:tplc="2BC20DF0" w:tentative="1">
      <w:start w:val="1"/>
      <w:numFmt w:val="bullet"/>
      <w:lvlText w:val="•"/>
      <w:lvlJc w:val="left"/>
      <w:pPr>
        <w:tabs>
          <w:tab w:val="num" w:pos="5760"/>
        </w:tabs>
        <w:ind w:left="5760" w:hanging="360"/>
      </w:pPr>
      <w:rPr>
        <w:rFonts w:ascii="Arial" w:hAnsi="Arial" w:hint="default"/>
      </w:rPr>
    </w:lvl>
    <w:lvl w:ilvl="8" w:tplc="FB1871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FD1E35"/>
    <w:multiLevelType w:val="hybridMultilevel"/>
    <w:tmpl w:val="16D2DF2E"/>
    <w:lvl w:ilvl="0" w:tplc="A3F09FBE">
      <w:start w:val="1"/>
      <w:numFmt w:val="bullet"/>
      <w:lvlText w:val="•"/>
      <w:lvlJc w:val="left"/>
      <w:pPr>
        <w:tabs>
          <w:tab w:val="num" w:pos="720"/>
        </w:tabs>
        <w:ind w:left="720" w:hanging="360"/>
      </w:pPr>
      <w:rPr>
        <w:rFonts w:ascii="Arial" w:hAnsi="Arial" w:hint="default"/>
      </w:rPr>
    </w:lvl>
    <w:lvl w:ilvl="1" w:tplc="DC9CC748" w:tentative="1">
      <w:start w:val="1"/>
      <w:numFmt w:val="bullet"/>
      <w:lvlText w:val="•"/>
      <w:lvlJc w:val="left"/>
      <w:pPr>
        <w:tabs>
          <w:tab w:val="num" w:pos="1440"/>
        </w:tabs>
        <w:ind w:left="1440" w:hanging="360"/>
      </w:pPr>
      <w:rPr>
        <w:rFonts w:ascii="Arial" w:hAnsi="Arial" w:hint="default"/>
      </w:rPr>
    </w:lvl>
    <w:lvl w:ilvl="2" w:tplc="8ECEFE9A" w:tentative="1">
      <w:start w:val="1"/>
      <w:numFmt w:val="bullet"/>
      <w:lvlText w:val="•"/>
      <w:lvlJc w:val="left"/>
      <w:pPr>
        <w:tabs>
          <w:tab w:val="num" w:pos="2160"/>
        </w:tabs>
        <w:ind w:left="2160" w:hanging="360"/>
      </w:pPr>
      <w:rPr>
        <w:rFonts w:ascii="Arial" w:hAnsi="Arial" w:hint="default"/>
      </w:rPr>
    </w:lvl>
    <w:lvl w:ilvl="3" w:tplc="050E53BA" w:tentative="1">
      <w:start w:val="1"/>
      <w:numFmt w:val="bullet"/>
      <w:lvlText w:val="•"/>
      <w:lvlJc w:val="left"/>
      <w:pPr>
        <w:tabs>
          <w:tab w:val="num" w:pos="2880"/>
        </w:tabs>
        <w:ind w:left="2880" w:hanging="360"/>
      </w:pPr>
      <w:rPr>
        <w:rFonts w:ascii="Arial" w:hAnsi="Arial" w:hint="default"/>
      </w:rPr>
    </w:lvl>
    <w:lvl w:ilvl="4" w:tplc="740C7156">
      <w:start w:val="1"/>
      <w:numFmt w:val="bullet"/>
      <w:lvlText w:val="•"/>
      <w:lvlJc w:val="left"/>
      <w:pPr>
        <w:tabs>
          <w:tab w:val="num" w:pos="3600"/>
        </w:tabs>
        <w:ind w:left="3600" w:hanging="360"/>
      </w:pPr>
      <w:rPr>
        <w:rFonts w:ascii="Arial" w:hAnsi="Arial" w:hint="default"/>
      </w:rPr>
    </w:lvl>
    <w:lvl w:ilvl="5" w:tplc="62D6169E" w:tentative="1">
      <w:start w:val="1"/>
      <w:numFmt w:val="bullet"/>
      <w:lvlText w:val="•"/>
      <w:lvlJc w:val="left"/>
      <w:pPr>
        <w:tabs>
          <w:tab w:val="num" w:pos="4320"/>
        </w:tabs>
        <w:ind w:left="4320" w:hanging="360"/>
      </w:pPr>
      <w:rPr>
        <w:rFonts w:ascii="Arial" w:hAnsi="Arial" w:hint="default"/>
      </w:rPr>
    </w:lvl>
    <w:lvl w:ilvl="6" w:tplc="0B3A1BF0" w:tentative="1">
      <w:start w:val="1"/>
      <w:numFmt w:val="bullet"/>
      <w:lvlText w:val="•"/>
      <w:lvlJc w:val="left"/>
      <w:pPr>
        <w:tabs>
          <w:tab w:val="num" w:pos="5040"/>
        </w:tabs>
        <w:ind w:left="5040" w:hanging="360"/>
      </w:pPr>
      <w:rPr>
        <w:rFonts w:ascii="Arial" w:hAnsi="Arial" w:hint="default"/>
      </w:rPr>
    </w:lvl>
    <w:lvl w:ilvl="7" w:tplc="04E8BAA6" w:tentative="1">
      <w:start w:val="1"/>
      <w:numFmt w:val="bullet"/>
      <w:lvlText w:val="•"/>
      <w:lvlJc w:val="left"/>
      <w:pPr>
        <w:tabs>
          <w:tab w:val="num" w:pos="5760"/>
        </w:tabs>
        <w:ind w:left="5760" w:hanging="360"/>
      </w:pPr>
      <w:rPr>
        <w:rFonts w:ascii="Arial" w:hAnsi="Arial" w:hint="default"/>
      </w:rPr>
    </w:lvl>
    <w:lvl w:ilvl="8" w:tplc="FEA8FF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685E32"/>
    <w:multiLevelType w:val="hybridMultilevel"/>
    <w:tmpl w:val="E5E2A504"/>
    <w:lvl w:ilvl="0" w:tplc="1336831C">
      <w:start w:val="1"/>
      <w:numFmt w:val="bullet"/>
      <w:lvlText w:val="•"/>
      <w:lvlJc w:val="left"/>
      <w:pPr>
        <w:tabs>
          <w:tab w:val="num" w:pos="720"/>
        </w:tabs>
        <w:ind w:left="720" w:hanging="360"/>
      </w:pPr>
      <w:rPr>
        <w:rFonts w:ascii="Arial" w:hAnsi="Arial" w:hint="default"/>
      </w:rPr>
    </w:lvl>
    <w:lvl w:ilvl="1" w:tplc="3E18AFEC" w:tentative="1">
      <w:start w:val="1"/>
      <w:numFmt w:val="bullet"/>
      <w:lvlText w:val="•"/>
      <w:lvlJc w:val="left"/>
      <w:pPr>
        <w:tabs>
          <w:tab w:val="num" w:pos="1440"/>
        </w:tabs>
        <w:ind w:left="1440" w:hanging="360"/>
      </w:pPr>
      <w:rPr>
        <w:rFonts w:ascii="Arial" w:hAnsi="Arial" w:hint="default"/>
      </w:rPr>
    </w:lvl>
    <w:lvl w:ilvl="2" w:tplc="A06E3F16" w:tentative="1">
      <w:start w:val="1"/>
      <w:numFmt w:val="bullet"/>
      <w:lvlText w:val="•"/>
      <w:lvlJc w:val="left"/>
      <w:pPr>
        <w:tabs>
          <w:tab w:val="num" w:pos="2160"/>
        </w:tabs>
        <w:ind w:left="2160" w:hanging="360"/>
      </w:pPr>
      <w:rPr>
        <w:rFonts w:ascii="Arial" w:hAnsi="Arial" w:hint="default"/>
      </w:rPr>
    </w:lvl>
    <w:lvl w:ilvl="3" w:tplc="79BEF180">
      <w:start w:val="1"/>
      <w:numFmt w:val="bullet"/>
      <w:lvlText w:val="•"/>
      <w:lvlJc w:val="left"/>
      <w:pPr>
        <w:tabs>
          <w:tab w:val="num" w:pos="2880"/>
        </w:tabs>
        <w:ind w:left="2880" w:hanging="360"/>
      </w:pPr>
      <w:rPr>
        <w:rFonts w:ascii="Arial" w:hAnsi="Arial" w:hint="default"/>
      </w:rPr>
    </w:lvl>
    <w:lvl w:ilvl="4" w:tplc="569AD18C" w:tentative="1">
      <w:start w:val="1"/>
      <w:numFmt w:val="bullet"/>
      <w:lvlText w:val="•"/>
      <w:lvlJc w:val="left"/>
      <w:pPr>
        <w:tabs>
          <w:tab w:val="num" w:pos="3600"/>
        </w:tabs>
        <w:ind w:left="3600" w:hanging="360"/>
      </w:pPr>
      <w:rPr>
        <w:rFonts w:ascii="Arial" w:hAnsi="Arial" w:hint="default"/>
      </w:rPr>
    </w:lvl>
    <w:lvl w:ilvl="5" w:tplc="8118E2F6" w:tentative="1">
      <w:start w:val="1"/>
      <w:numFmt w:val="bullet"/>
      <w:lvlText w:val="•"/>
      <w:lvlJc w:val="left"/>
      <w:pPr>
        <w:tabs>
          <w:tab w:val="num" w:pos="4320"/>
        </w:tabs>
        <w:ind w:left="4320" w:hanging="360"/>
      </w:pPr>
      <w:rPr>
        <w:rFonts w:ascii="Arial" w:hAnsi="Arial" w:hint="default"/>
      </w:rPr>
    </w:lvl>
    <w:lvl w:ilvl="6" w:tplc="947AB33E" w:tentative="1">
      <w:start w:val="1"/>
      <w:numFmt w:val="bullet"/>
      <w:lvlText w:val="•"/>
      <w:lvlJc w:val="left"/>
      <w:pPr>
        <w:tabs>
          <w:tab w:val="num" w:pos="5040"/>
        </w:tabs>
        <w:ind w:left="5040" w:hanging="360"/>
      </w:pPr>
      <w:rPr>
        <w:rFonts w:ascii="Arial" w:hAnsi="Arial" w:hint="default"/>
      </w:rPr>
    </w:lvl>
    <w:lvl w:ilvl="7" w:tplc="BD725888" w:tentative="1">
      <w:start w:val="1"/>
      <w:numFmt w:val="bullet"/>
      <w:lvlText w:val="•"/>
      <w:lvlJc w:val="left"/>
      <w:pPr>
        <w:tabs>
          <w:tab w:val="num" w:pos="5760"/>
        </w:tabs>
        <w:ind w:left="5760" w:hanging="360"/>
      </w:pPr>
      <w:rPr>
        <w:rFonts w:ascii="Arial" w:hAnsi="Arial" w:hint="default"/>
      </w:rPr>
    </w:lvl>
    <w:lvl w:ilvl="8" w:tplc="BE02D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492F7B"/>
    <w:multiLevelType w:val="hybridMultilevel"/>
    <w:tmpl w:val="571A0532"/>
    <w:lvl w:ilvl="0" w:tplc="D362ED68">
      <w:start w:val="1"/>
      <w:numFmt w:val="bullet"/>
      <w:lvlText w:val="•"/>
      <w:lvlJc w:val="left"/>
      <w:pPr>
        <w:tabs>
          <w:tab w:val="num" w:pos="720"/>
        </w:tabs>
        <w:ind w:left="720" w:hanging="360"/>
      </w:pPr>
      <w:rPr>
        <w:rFonts w:ascii="Arial" w:hAnsi="Arial" w:hint="default"/>
      </w:rPr>
    </w:lvl>
    <w:lvl w:ilvl="1" w:tplc="71AC4FD2" w:tentative="1">
      <w:start w:val="1"/>
      <w:numFmt w:val="bullet"/>
      <w:lvlText w:val="•"/>
      <w:lvlJc w:val="left"/>
      <w:pPr>
        <w:tabs>
          <w:tab w:val="num" w:pos="1440"/>
        </w:tabs>
        <w:ind w:left="1440" w:hanging="360"/>
      </w:pPr>
      <w:rPr>
        <w:rFonts w:ascii="Arial" w:hAnsi="Arial" w:hint="default"/>
      </w:rPr>
    </w:lvl>
    <w:lvl w:ilvl="2" w:tplc="A440A73A" w:tentative="1">
      <w:start w:val="1"/>
      <w:numFmt w:val="bullet"/>
      <w:lvlText w:val="•"/>
      <w:lvlJc w:val="left"/>
      <w:pPr>
        <w:tabs>
          <w:tab w:val="num" w:pos="2160"/>
        </w:tabs>
        <w:ind w:left="2160" w:hanging="360"/>
      </w:pPr>
      <w:rPr>
        <w:rFonts w:ascii="Arial" w:hAnsi="Arial" w:hint="default"/>
      </w:rPr>
    </w:lvl>
    <w:lvl w:ilvl="3" w:tplc="E6668CF6">
      <w:start w:val="1"/>
      <w:numFmt w:val="bullet"/>
      <w:lvlText w:val="•"/>
      <w:lvlJc w:val="left"/>
      <w:pPr>
        <w:tabs>
          <w:tab w:val="num" w:pos="2880"/>
        </w:tabs>
        <w:ind w:left="2880" w:hanging="360"/>
      </w:pPr>
      <w:rPr>
        <w:rFonts w:ascii="Arial" w:hAnsi="Arial" w:hint="default"/>
      </w:rPr>
    </w:lvl>
    <w:lvl w:ilvl="4" w:tplc="21E4A49E" w:tentative="1">
      <w:start w:val="1"/>
      <w:numFmt w:val="bullet"/>
      <w:lvlText w:val="•"/>
      <w:lvlJc w:val="left"/>
      <w:pPr>
        <w:tabs>
          <w:tab w:val="num" w:pos="3600"/>
        </w:tabs>
        <w:ind w:left="3600" w:hanging="360"/>
      </w:pPr>
      <w:rPr>
        <w:rFonts w:ascii="Arial" w:hAnsi="Arial" w:hint="default"/>
      </w:rPr>
    </w:lvl>
    <w:lvl w:ilvl="5" w:tplc="C04A7050" w:tentative="1">
      <w:start w:val="1"/>
      <w:numFmt w:val="bullet"/>
      <w:lvlText w:val="•"/>
      <w:lvlJc w:val="left"/>
      <w:pPr>
        <w:tabs>
          <w:tab w:val="num" w:pos="4320"/>
        </w:tabs>
        <w:ind w:left="4320" w:hanging="360"/>
      </w:pPr>
      <w:rPr>
        <w:rFonts w:ascii="Arial" w:hAnsi="Arial" w:hint="default"/>
      </w:rPr>
    </w:lvl>
    <w:lvl w:ilvl="6" w:tplc="0BD40EBA" w:tentative="1">
      <w:start w:val="1"/>
      <w:numFmt w:val="bullet"/>
      <w:lvlText w:val="•"/>
      <w:lvlJc w:val="left"/>
      <w:pPr>
        <w:tabs>
          <w:tab w:val="num" w:pos="5040"/>
        </w:tabs>
        <w:ind w:left="5040" w:hanging="360"/>
      </w:pPr>
      <w:rPr>
        <w:rFonts w:ascii="Arial" w:hAnsi="Arial" w:hint="default"/>
      </w:rPr>
    </w:lvl>
    <w:lvl w:ilvl="7" w:tplc="4608FB00" w:tentative="1">
      <w:start w:val="1"/>
      <w:numFmt w:val="bullet"/>
      <w:lvlText w:val="•"/>
      <w:lvlJc w:val="left"/>
      <w:pPr>
        <w:tabs>
          <w:tab w:val="num" w:pos="5760"/>
        </w:tabs>
        <w:ind w:left="5760" w:hanging="360"/>
      </w:pPr>
      <w:rPr>
        <w:rFonts w:ascii="Arial" w:hAnsi="Arial" w:hint="default"/>
      </w:rPr>
    </w:lvl>
    <w:lvl w:ilvl="8" w:tplc="B5425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514F2"/>
    <w:multiLevelType w:val="hybridMultilevel"/>
    <w:tmpl w:val="B196476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F8B16CF"/>
    <w:multiLevelType w:val="hybridMultilevel"/>
    <w:tmpl w:val="93583FBC"/>
    <w:lvl w:ilvl="0" w:tplc="7E82BBF8">
      <w:start w:val="1"/>
      <w:numFmt w:val="bullet"/>
      <w:lvlText w:val="•"/>
      <w:lvlJc w:val="left"/>
      <w:pPr>
        <w:tabs>
          <w:tab w:val="num" w:pos="720"/>
        </w:tabs>
        <w:ind w:left="720" w:hanging="360"/>
      </w:pPr>
      <w:rPr>
        <w:rFonts w:ascii="Arial" w:hAnsi="Arial" w:hint="default"/>
      </w:rPr>
    </w:lvl>
    <w:lvl w:ilvl="1" w:tplc="CF265F26" w:tentative="1">
      <w:start w:val="1"/>
      <w:numFmt w:val="bullet"/>
      <w:lvlText w:val="•"/>
      <w:lvlJc w:val="left"/>
      <w:pPr>
        <w:tabs>
          <w:tab w:val="num" w:pos="1440"/>
        </w:tabs>
        <w:ind w:left="1440" w:hanging="360"/>
      </w:pPr>
      <w:rPr>
        <w:rFonts w:ascii="Arial" w:hAnsi="Arial" w:hint="default"/>
      </w:rPr>
    </w:lvl>
    <w:lvl w:ilvl="2" w:tplc="BF64137C" w:tentative="1">
      <w:start w:val="1"/>
      <w:numFmt w:val="bullet"/>
      <w:lvlText w:val="•"/>
      <w:lvlJc w:val="left"/>
      <w:pPr>
        <w:tabs>
          <w:tab w:val="num" w:pos="2160"/>
        </w:tabs>
        <w:ind w:left="2160" w:hanging="360"/>
      </w:pPr>
      <w:rPr>
        <w:rFonts w:ascii="Arial" w:hAnsi="Arial" w:hint="default"/>
      </w:rPr>
    </w:lvl>
    <w:lvl w:ilvl="3" w:tplc="FE00D9D8" w:tentative="1">
      <w:start w:val="1"/>
      <w:numFmt w:val="bullet"/>
      <w:lvlText w:val="•"/>
      <w:lvlJc w:val="left"/>
      <w:pPr>
        <w:tabs>
          <w:tab w:val="num" w:pos="2880"/>
        </w:tabs>
        <w:ind w:left="2880" w:hanging="360"/>
      </w:pPr>
      <w:rPr>
        <w:rFonts w:ascii="Arial" w:hAnsi="Arial" w:hint="default"/>
      </w:rPr>
    </w:lvl>
    <w:lvl w:ilvl="4" w:tplc="EB409DBE">
      <w:start w:val="1"/>
      <w:numFmt w:val="bullet"/>
      <w:lvlText w:val="•"/>
      <w:lvlJc w:val="left"/>
      <w:pPr>
        <w:tabs>
          <w:tab w:val="num" w:pos="3600"/>
        </w:tabs>
        <w:ind w:left="3600" w:hanging="360"/>
      </w:pPr>
      <w:rPr>
        <w:rFonts w:ascii="Arial" w:hAnsi="Arial" w:hint="default"/>
      </w:rPr>
    </w:lvl>
    <w:lvl w:ilvl="5" w:tplc="F2E4A69C" w:tentative="1">
      <w:start w:val="1"/>
      <w:numFmt w:val="bullet"/>
      <w:lvlText w:val="•"/>
      <w:lvlJc w:val="left"/>
      <w:pPr>
        <w:tabs>
          <w:tab w:val="num" w:pos="4320"/>
        </w:tabs>
        <w:ind w:left="4320" w:hanging="360"/>
      </w:pPr>
      <w:rPr>
        <w:rFonts w:ascii="Arial" w:hAnsi="Arial" w:hint="default"/>
      </w:rPr>
    </w:lvl>
    <w:lvl w:ilvl="6" w:tplc="3A3673C6" w:tentative="1">
      <w:start w:val="1"/>
      <w:numFmt w:val="bullet"/>
      <w:lvlText w:val="•"/>
      <w:lvlJc w:val="left"/>
      <w:pPr>
        <w:tabs>
          <w:tab w:val="num" w:pos="5040"/>
        </w:tabs>
        <w:ind w:left="5040" w:hanging="360"/>
      </w:pPr>
      <w:rPr>
        <w:rFonts w:ascii="Arial" w:hAnsi="Arial" w:hint="default"/>
      </w:rPr>
    </w:lvl>
    <w:lvl w:ilvl="7" w:tplc="DCF42132" w:tentative="1">
      <w:start w:val="1"/>
      <w:numFmt w:val="bullet"/>
      <w:lvlText w:val="•"/>
      <w:lvlJc w:val="left"/>
      <w:pPr>
        <w:tabs>
          <w:tab w:val="num" w:pos="5760"/>
        </w:tabs>
        <w:ind w:left="5760" w:hanging="360"/>
      </w:pPr>
      <w:rPr>
        <w:rFonts w:ascii="Arial" w:hAnsi="Arial" w:hint="default"/>
      </w:rPr>
    </w:lvl>
    <w:lvl w:ilvl="8" w:tplc="F7529D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4" w15:restartNumberingAfterBreak="0">
    <w:nsid w:val="60EE5F79"/>
    <w:multiLevelType w:val="hybridMultilevel"/>
    <w:tmpl w:val="F7C86E18"/>
    <w:lvl w:ilvl="0" w:tplc="2E828BD0">
      <w:start w:val="1"/>
      <w:numFmt w:val="bullet"/>
      <w:lvlText w:val="•"/>
      <w:lvlJc w:val="left"/>
      <w:pPr>
        <w:tabs>
          <w:tab w:val="num" w:pos="720"/>
        </w:tabs>
        <w:ind w:left="720" w:hanging="360"/>
      </w:pPr>
      <w:rPr>
        <w:rFonts w:ascii="Arial" w:hAnsi="Arial" w:hint="default"/>
      </w:rPr>
    </w:lvl>
    <w:lvl w:ilvl="1" w:tplc="55D68532" w:tentative="1">
      <w:start w:val="1"/>
      <w:numFmt w:val="bullet"/>
      <w:lvlText w:val="•"/>
      <w:lvlJc w:val="left"/>
      <w:pPr>
        <w:tabs>
          <w:tab w:val="num" w:pos="1440"/>
        </w:tabs>
        <w:ind w:left="1440" w:hanging="360"/>
      </w:pPr>
      <w:rPr>
        <w:rFonts w:ascii="Arial" w:hAnsi="Arial" w:hint="default"/>
      </w:rPr>
    </w:lvl>
    <w:lvl w:ilvl="2" w:tplc="43381FBE">
      <w:start w:val="1"/>
      <w:numFmt w:val="bullet"/>
      <w:lvlText w:val="•"/>
      <w:lvlJc w:val="left"/>
      <w:pPr>
        <w:tabs>
          <w:tab w:val="num" w:pos="2160"/>
        </w:tabs>
        <w:ind w:left="2160" w:hanging="360"/>
      </w:pPr>
      <w:rPr>
        <w:rFonts w:ascii="Arial" w:hAnsi="Arial" w:hint="default"/>
      </w:rPr>
    </w:lvl>
    <w:lvl w:ilvl="3" w:tplc="395AABDC" w:tentative="1">
      <w:start w:val="1"/>
      <w:numFmt w:val="bullet"/>
      <w:lvlText w:val="•"/>
      <w:lvlJc w:val="left"/>
      <w:pPr>
        <w:tabs>
          <w:tab w:val="num" w:pos="2880"/>
        </w:tabs>
        <w:ind w:left="2880" w:hanging="360"/>
      </w:pPr>
      <w:rPr>
        <w:rFonts w:ascii="Arial" w:hAnsi="Arial" w:hint="default"/>
      </w:rPr>
    </w:lvl>
    <w:lvl w:ilvl="4" w:tplc="BAE8E432" w:tentative="1">
      <w:start w:val="1"/>
      <w:numFmt w:val="bullet"/>
      <w:lvlText w:val="•"/>
      <w:lvlJc w:val="left"/>
      <w:pPr>
        <w:tabs>
          <w:tab w:val="num" w:pos="3600"/>
        </w:tabs>
        <w:ind w:left="3600" w:hanging="360"/>
      </w:pPr>
      <w:rPr>
        <w:rFonts w:ascii="Arial" w:hAnsi="Arial" w:hint="default"/>
      </w:rPr>
    </w:lvl>
    <w:lvl w:ilvl="5" w:tplc="FC5AAD30" w:tentative="1">
      <w:start w:val="1"/>
      <w:numFmt w:val="bullet"/>
      <w:lvlText w:val="•"/>
      <w:lvlJc w:val="left"/>
      <w:pPr>
        <w:tabs>
          <w:tab w:val="num" w:pos="4320"/>
        </w:tabs>
        <w:ind w:left="4320" w:hanging="360"/>
      </w:pPr>
      <w:rPr>
        <w:rFonts w:ascii="Arial" w:hAnsi="Arial" w:hint="default"/>
      </w:rPr>
    </w:lvl>
    <w:lvl w:ilvl="6" w:tplc="A5729EA8" w:tentative="1">
      <w:start w:val="1"/>
      <w:numFmt w:val="bullet"/>
      <w:lvlText w:val="•"/>
      <w:lvlJc w:val="left"/>
      <w:pPr>
        <w:tabs>
          <w:tab w:val="num" w:pos="5040"/>
        </w:tabs>
        <w:ind w:left="5040" w:hanging="360"/>
      </w:pPr>
      <w:rPr>
        <w:rFonts w:ascii="Arial" w:hAnsi="Arial" w:hint="default"/>
      </w:rPr>
    </w:lvl>
    <w:lvl w:ilvl="7" w:tplc="2528EFA0" w:tentative="1">
      <w:start w:val="1"/>
      <w:numFmt w:val="bullet"/>
      <w:lvlText w:val="•"/>
      <w:lvlJc w:val="left"/>
      <w:pPr>
        <w:tabs>
          <w:tab w:val="num" w:pos="5760"/>
        </w:tabs>
        <w:ind w:left="5760" w:hanging="360"/>
      </w:pPr>
      <w:rPr>
        <w:rFonts w:ascii="Arial" w:hAnsi="Arial" w:hint="default"/>
      </w:rPr>
    </w:lvl>
    <w:lvl w:ilvl="8" w:tplc="4C1093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AC3626"/>
    <w:multiLevelType w:val="hybridMultilevel"/>
    <w:tmpl w:val="16FAD7CA"/>
    <w:lvl w:ilvl="0" w:tplc="F76A5D06">
      <w:start w:val="1"/>
      <w:numFmt w:val="bullet"/>
      <w:lvlText w:val="•"/>
      <w:lvlJc w:val="left"/>
      <w:pPr>
        <w:tabs>
          <w:tab w:val="num" w:pos="720"/>
        </w:tabs>
        <w:ind w:left="720" w:hanging="360"/>
      </w:pPr>
      <w:rPr>
        <w:rFonts w:ascii="Arial" w:hAnsi="Arial" w:hint="default"/>
      </w:rPr>
    </w:lvl>
    <w:lvl w:ilvl="1" w:tplc="098CB0B2" w:tentative="1">
      <w:start w:val="1"/>
      <w:numFmt w:val="bullet"/>
      <w:lvlText w:val="•"/>
      <w:lvlJc w:val="left"/>
      <w:pPr>
        <w:tabs>
          <w:tab w:val="num" w:pos="1440"/>
        </w:tabs>
        <w:ind w:left="1440" w:hanging="360"/>
      </w:pPr>
      <w:rPr>
        <w:rFonts w:ascii="Arial" w:hAnsi="Arial" w:hint="default"/>
      </w:rPr>
    </w:lvl>
    <w:lvl w:ilvl="2" w:tplc="30745C6E" w:tentative="1">
      <w:start w:val="1"/>
      <w:numFmt w:val="bullet"/>
      <w:lvlText w:val="•"/>
      <w:lvlJc w:val="left"/>
      <w:pPr>
        <w:tabs>
          <w:tab w:val="num" w:pos="2160"/>
        </w:tabs>
        <w:ind w:left="2160" w:hanging="360"/>
      </w:pPr>
      <w:rPr>
        <w:rFonts w:ascii="Arial" w:hAnsi="Arial" w:hint="default"/>
      </w:rPr>
    </w:lvl>
    <w:lvl w:ilvl="3" w:tplc="84542916">
      <w:start w:val="1"/>
      <w:numFmt w:val="bullet"/>
      <w:lvlText w:val="•"/>
      <w:lvlJc w:val="left"/>
      <w:pPr>
        <w:tabs>
          <w:tab w:val="num" w:pos="2880"/>
        </w:tabs>
        <w:ind w:left="2880" w:hanging="360"/>
      </w:pPr>
      <w:rPr>
        <w:rFonts w:ascii="Arial" w:hAnsi="Arial" w:hint="default"/>
      </w:rPr>
    </w:lvl>
    <w:lvl w:ilvl="4" w:tplc="8C3A07B0" w:tentative="1">
      <w:start w:val="1"/>
      <w:numFmt w:val="bullet"/>
      <w:lvlText w:val="•"/>
      <w:lvlJc w:val="left"/>
      <w:pPr>
        <w:tabs>
          <w:tab w:val="num" w:pos="3600"/>
        </w:tabs>
        <w:ind w:left="3600" w:hanging="360"/>
      </w:pPr>
      <w:rPr>
        <w:rFonts w:ascii="Arial" w:hAnsi="Arial" w:hint="default"/>
      </w:rPr>
    </w:lvl>
    <w:lvl w:ilvl="5" w:tplc="541E549C" w:tentative="1">
      <w:start w:val="1"/>
      <w:numFmt w:val="bullet"/>
      <w:lvlText w:val="•"/>
      <w:lvlJc w:val="left"/>
      <w:pPr>
        <w:tabs>
          <w:tab w:val="num" w:pos="4320"/>
        </w:tabs>
        <w:ind w:left="4320" w:hanging="360"/>
      </w:pPr>
      <w:rPr>
        <w:rFonts w:ascii="Arial" w:hAnsi="Arial" w:hint="default"/>
      </w:rPr>
    </w:lvl>
    <w:lvl w:ilvl="6" w:tplc="3C18D9C8" w:tentative="1">
      <w:start w:val="1"/>
      <w:numFmt w:val="bullet"/>
      <w:lvlText w:val="•"/>
      <w:lvlJc w:val="left"/>
      <w:pPr>
        <w:tabs>
          <w:tab w:val="num" w:pos="5040"/>
        </w:tabs>
        <w:ind w:left="5040" w:hanging="360"/>
      </w:pPr>
      <w:rPr>
        <w:rFonts w:ascii="Arial" w:hAnsi="Arial" w:hint="default"/>
      </w:rPr>
    </w:lvl>
    <w:lvl w:ilvl="7" w:tplc="7CB012E6" w:tentative="1">
      <w:start w:val="1"/>
      <w:numFmt w:val="bullet"/>
      <w:lvlText w:val="•"/>
      <w:lvlJc w:val="left"/>
      <w:pPr>
        <w:tabs>
          <w:tab w:val="num" w:pos="5760"/>
        </w:tabs>
        <w:ind w:left="5760" w:hanging="360"/>
      </w:pPr>
      <w:rPr>
        <w:rFonts w:ascii="Arial" w:hAnsi="Arial" w:hint="default"/>
      </w:rPr>
    </w:lvl>
    <w:lvl w:ilvl="8" w:tplc="7C240E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D55933"/>
    <w:multiLevelType w:val="hybridMultilevel"/>
    <w:tmpl w:val="6046C196"/>
    <w:lvl w:ilvl="0" w:tplc="281AED24">
      <w:start w:val="1"/>
      <w:numFmt w:val="bullet"/>
      <w:lvlText w:val="•"/>
      <w:lvlJc w:val="left"/>
      <w:pPr>
        <w:tabs>
          <w:tab w:val="num" w:pos="720"/>
        </w:tabs>
        <w:ind w:left="720" w:hanging="360"/>
      </w:pPr>
      <w:rPr>
        <w:rFonts w:ascii="Arial" w:hAnsi="Arial" w:hint="default"/>
      </w:rPr>
    </w:lvl>
    <w:lvl w:ilvl="1" w:tplc="2B34E7AC" w:tentative="1">
      <w:start w:val="1"/>
      <w:numFmt w:val="bullet"/>
      <w:lvlText w:val="•"/>
      <w:lvlJc w:val="left"/>
      <w:pPr>
        <w:tabs>
          <w:tab w:val="num" w:pos="1440"/>
        </w:tabs>
        <w:ind w:left="1440" w:hanging="360"/>
      </w:pPr>
      <w:rPr>
        <w:rFonts w:ascii="Arial" w:hAnsi="Arial" w:hint="default"/>
      </w:rPr>
    </w:lvl>
    <w:lvl w:ilvl="2" w:tplc="57BE76D4" w:tentative="1">
      <w:start w:val="1"/>
      <w:numFmt w:val="bullet"/>
      <w:lvlText w:val="•"/>
      <w:lvlJc w:val="left"/>
      <w:pPr>
        <w:tabs>
          <w:tab w:val="num" w:pos="2160"/>
        </w:tabs>
        <w:ind w:left="2160" w:hanging="360"/>
      </w:pPr>
      <w:rPr>
        <w:rFonts w:ascii="Arial" w:hAnsi="Arial" w:hint="default"/>
      </w:rPr>
    </w:lvl>
    <w:lvl w:ilvl="3" w:tplc="4038328A" w:tentative="1">
      <w:start w:val="1"/>
      <w:numFmt w:val="bullet"/>
      <w:lvlText w:val="•"/>
      <w:lvlJc w:val="left"/>
      <w:pPr>
        <w:tabs>
          <w:tab w:val="num" w:pos="2880"/>
        </w:tabs>
        <w:ind w:left="2880" w:hanging="360"/>
      </w:pPr>
      <w:rPr>
        <w:rFonts w:ascii="Arial" w:hAnsi="Arial" w:hint="default"/>
      </w:rPr>
    </w:lvl>
    <w:lvl w:ilvl="4" w:tplc="24F069DC">
      <w:start w:val="1"/>
      <w:numFmt w:val="bullet"/>
      <w:lvlText w:val="•"/>
      <w:lvlJc w:val="left"/>
      <w:pPr>
        <w:tabs>
          <w:tab w:val="num" w:pos="3600"/>
        </w:tabs>
        <w:ind w:left="3600" w:hanging="360"/>
      </w:pPr>
      <w:rPr>
        <w:rFonts w:ascii="Arial" w:hAnsi="Arial" w:hint="default"/>
      </w:rPr>
    </w:lvl>
    <w:lvl w:ilvl="5" w:tplc="B942D2F8" w:tentative="1">
      <w:start w:val="1"/>
      <w:numFmt w:val="bullet"/>
      <w:lvlText w:val="•"/>
      <w:lvlJc w:val="left"/>
      <w:pPr>
        <w:tabs>
          <w:tab w:val="num" w:pos="4320"/>
        </w:tabs>
        <w:ind w:left="4320" w:hanging="360"/>
      </w:pPr>
      <w:rPr>
        <w:rFonts w:ascii="Arial" w:hAnsi="Arial" w:hint="default"/>
      </w:rPr>
    </w:lvl>
    <w:lvl w:ilvl="6" w:tplc="154E96D0" w:tentative="1">
      <w:start w:val="1"/>
      <w:numFmt w:val="bullet"/>
      <w:lvlText w:val="•"/>
      <w:lvlJc w:val="left"/>
      <w:pPr>
        <w:tabs>
          <w:tab w:val="num" w:pos="5040"/>
        </w:tabs>
        <w:ind w:left="5040" w:hanging="360"/>
      </w:pPr>
      <w:rPr>
        <w:rFonts w:ascii="Arial" w:hAnsi="Arial" w:hint="default"/>
      </w:rPr>
    </w:lvl>
    <w:lvl w:ilvl="7" w:tplc="18E8DDD4" w:tentative="1">
      <w:start w:val="1"/>
      <w:numFmt w:val="bullet"/>
      <w:lvlText w:val="•"/>
      <w:lvlJc w:val="left"/>
      <w:pPr>
        <w:tabs>
          <w:tab w:val="num" w:pos="5760"/>
        </w:tabs>
        <w:ind w:left="5760" w:hanging="360"/>
      </w:pPr>
      <w:rPr>
        <w:rFonts w:ascii="Arial" w:hAnsi="Arial" w:hint="default"/>
      </w:rPr>
    </w:lvl>
    <w:lvl w:ilvl="8" w:tplc="889C29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4B7B64"/>
    <w:multiLevelType w:val="hybridMultilevel"/>
    <w:tmpl w:val="2256BE2C"/>
    <w:lvl w:ilvl="0" w:tplc="229ADE9C">
      <w:start w:val="1"/>
      <w:numFmt w:val="bullet"/>
      <w:lvlText w:val="•"/>
      <w:lvlJc w:val="left"/>
      <w:pPr>
        <w:tabs>
          <w:tab w:val="num" w:pos="720"/>
        </w:tabs>
        <w:ind w:left="720" w:hanging="360"/>
      </w:pPr>
      <w:rPr>
        <w:rFonts w:ascii="Arial" w:hAnsi="Arial" w:hint="default"/>
      </w:rPr>
    </w:lvl>
    <w:lvl w:ilvl="1" w:tplc="9656D3BA" w:tentative="1">
      <w:start w:val="1"/>
      <w:numFmt w:val="bullet"/>
      <w:lvlText w:val="•"/>
      <w:lvlJc w:val="left"/>
      <w:pPr>
        <w:tabs>
          <w:tab w:val="num" w:pos="1440"/>
        </w:tabs>
        <w:ind w:left="1440" w:hanging="360"/>
      </w:pPr>
      <w:rPr>
        <w:rFonts w:ascii="Arial" w:hAnsi="Arial" w:hint="default"/>
      </w:rPr>
    </w:lvl>
    <w:lvl w:ilvl="2" w:tplc="21DECD8E" w:tentative="1">
      <w:start w:val="1"/>
      <w:numFmt w:val="bullet"/>
      <w:lvlText w:val="•"/>
      <w:lvlJc w:val="left"/>
      <w:pPr>
        <w:tabs>
          <w:tab w:val="num" w:pos="2160"/>
        </w:tabs>
        <w:ind w:left="2160" w:hanging="360"/>
      </w:pPr>
      <w:rPr>
        <w:rFonts w:ascii="Arial" w:hAnsi="Arial" w:hint="default"/>
      </w:rPr>
    </w:lvl>
    <w:lvl w:ilvl="3" w:tplc="690202B4" w:tentative="1">
      <w:start w:val="1"/>
      <w:numFmt w:val="bullet"/>
      <w:lvlText w:val="•"/>
      <w:lvlJc w:val="left"/>
      <w:pPr>
        <w:tabs>
          <w:tab w:val="num" w:pos="2880"/>
        </w:tabs>
        <w:ind w:left="2880" w:hanging="360"/>
      </w:pPr>
      <w:rPr>
        <w:rFonts w:ascii="Arial" w:hAnsi="Arial" w:hint="default"/>
      </w:rPr>
    </w:lvl>
    <w:lvl w:ilvl="4" w:tplc="0C5452F0">
      <w:start w:val="1"/>
      <w:numFmt w:val="bullet"/>
      <w:lvlText w:val="•"/>
      <w:lvlJc w:val="left"/>
      <w:pPr>
        <w:tabs>
          <w:tab w:val="num" w:pos="3600"/>
        </w:tabs>
        <w:ind w:left="3600" w:hanging="360"/>
      </w:pPr>
      <w:rPr>
        <w:rFonts w:ascii="Arial" w:hAnsi="Arial" w:hint="default"/>
      </w:rPr>
    </w:lvl>
    <w:lvl w:ilvl="5" w:tplc="233AADB8" w:tentative="1">
      <w:start w:val="1"/>
      <w:numFmt w:val="bullet"/>
      <w:lvlText w:val="•"/>
      <w:lvlJc w:val="left"/>
      <w:pPr>
        <w:tabs>
          <w:tab w:val="num" w:pos="4320"/>
        </w:tabs>
        <w:ind w:left="4320" w:hanging="360"/>
      </w:pPr>
      <w:rPr>
        <w:rFonts w:ascii="Arial" w:hAnsi="Arial" w:hint="default"/>
      </w:rPr>
    </w:lvl>
    <w:lvl w:ilvl="6" w:tplc="039E20AA" w:tentative="1">
      <w:start w:val="1"/>
      <w:numFmt w:val="bullet"/>
      <w:lvlText w:val="•"/>
      <w:lvlJc w:val="left"/>
      <w:pPr>
        <w:tabs>
          <w:tab w:val="num" w:pos="5040"/>
        </w:tabs>
        <w:ind w:left="5040" w:hanging="360"/>
      </w:pPr>
      <w:rPr>
        <w:rFonts w:ascii="Arial" w:hAnsi="Arial" w:hint="default"/>
      </w:rPr>
    </w:lvl>
    <w:lvl w:ilvl="7" w:tplc="79EA79D6" w:tentative="1">
      <w:start w:val="1"/>
      <w:numFmt w:val="bullet"/>
      <w:lvlText w:val="•"/>
      <w:lvlJc w:val="left"/>
      <w:pPr>
        <w:tabs>
          <w:tab w:val="num" w:pos="5760"/>
        </w:tabs>
        <w:ind w:left="5760" w:hanging="360"/>
      </w:pPr>
      <w:rPr>
        <w:rFonts w:ascii="Arial" w:hAnsi="Arial" w:hint="default"/>
      </w:rPr>
    </w:lvl>
    <w:lvl w:ilvl="8" w:tplc="8BF6CB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E27F89"/>
    <w:multiLevelType w:val="hybridMultilevel"/>
    <w:tmpl w:val="FFA2B1A2"/>
    <w:lvl w:ilvl="0" w:tplc="023AC4A6">
      <w:start w:val="1"/>
      <w:numFmt w:val="bullet"/>
      <w:lvlText w:val="•"/>
      <w:lvlJc w:val="left"/>
      <w:pPr>
        <w:tabs>
          <w:tab w:val="num" w:pos="720"/>
        </w:tabs>
        <w:ind w:left="720" w:hanging="360"/>
      </w:pPr>
      <w:rPr>
        <w:rFonts w:ascii="Arial" w:hAnsi="Arial" w:hint="default"/>
      </w:rPr>
    </w:lvl>
    <w:lvl w:ilvl="1" w:tplc="CE6243D0" w:tentative="1">
      <w:start w:val="1"/>
      <w:numFmt w:val="bullet"/>
      <w:lvlText w:val="•"/>
      <w:lvlJc w:val="left"/>
      <w:pPr>
        <w:tabs>
          <w:tab w:val="num" w:pos="1440"/>
        </w:tabs>
        <w:ind w:left="1440" w:hanging="360"/>
      </w:pPr>
      <w:rPr>
        <w:rFonts w:ascii="Arial" w:hAnsi="Arial" w:hint="default"/>
      </w:rPr>
    </w:lvl>
    <w:lvl w:ilvl="2" w:tplc="D40A164C">
      <w:start w:val="1"/>
      <w:numFmt w:val="bullet"/>
      <w:lvlText w:val="•"/>
      <w:lvlJc w:val="left"/>
      <w:pPr>
        <w:tabs>
          <w:tab w:val="num" w:pos="2160"/>
        </w:tabs>
        <w:ind w:left="2160" w:hanging="360"/>
      </w:pPr>
      <w:rPr>
        <w:rFonts w:ascii="Arial" w:hAnsi="Arial" w:hint="default"/>
      </w:rPr>
    </w:lvl>
    <w:lvl w:ilvl="3" w:tplc="D2A0C2B8" w:tentative="1">
      <w:start w:val="1"/>
      <w:numFmt w:val="bullet"/>
      <w:lvlText w:val="•"/>
      <w:lvlJc w:val="left"/>
      <w:pPr>
        <w:tabs>
          <w:tab w:val="num" w:pos="2880"/>
        </w:tabs>
        <w:ind w:left="2880" w:hanging="360"/>
      </w:pPr>
      <w:rPr>
        <w:rFonts w:ascii="Arial" w:hAnsi="Arial" w:hint="default"/>
      </w:rPr>
    </w:lvl>
    <w:lvl w:ilvl="4" w:tplc="995AA0AC" w:tentative="1">
      <w:start w:val="1"/>
      <w:numFmt w:val="bullet"/>
      <w:lvlText w:val="•"/>
      <w:lvlJc w:val="left"/>
      <w:pPr>
        <w:tabs>
          <w:tab w:val="num" w:pos="3600"/>
        </w:tabs>
        <w:ind w:left="3600" w:hanging="360"/>
      </w:pPr>
      <w:rPr>
        <w:rFonts w:ascii="Arial" w:hAnsi="Arial" w:hint="default"/>
      </w:rPr>
    </w:lvl>
    <w:lvl w:ilvl="5" w:tplc="549C7548" w:tentative="1">
      <w:start w:val="1"/>
      <w:numFmt w:val="bullet"/>
      <w:lvlText w:val="•"/>
      <w:lvlJc w:val="left"/>
      <w:pPr>
        <w:tabs>
          <w:tab w:val="num" w:pos="4320"/>
        </w:tabs>
        <w:ind w:left="4320" w:hanging="360"/>
      </w:pPr>
      <w:rPr>
        <w:rFonts w:ascii="Arial" w:hAnsi="Arial" w:hint="default"/>
      </w:rPr>
    </w:lvl>
    <w:lvl w:ilvl="6" w:tplc="C1A680C6" w:tentative="1">
      <w:start w:val="1"/>
      <w:numFmt w:val="bullet"/>
      <w:lvlText w:val="•"/>
      <w:lvlJc w:val="left"/>
      <w:pPr>
        <w:tabs>
          <w:tab w:val="num" w:pos="5040"/>
        </w:tabs>
        <w:ind w:left="5040" w:hanging="360"/>
      </w:pPr>
      <w:rPr>
        <w:rFonts w:ascii="Arial" w:hAnsi="Arial" w:hint="default"/>
      </w:rPr>
    </w:lvl>
    <w:lvl w:ilvl="7" w:tplc="C922A114" w:tentative="1">
      <w:start w:val="1"/>
      <w:numFmt w:val="bullet"/>
      <w:lvlText w:val="•"/>
      <w:lvlJc w:val="left"/>
      <w:pPr>
        <w:tabs>
          <w:tab w:val="num" w:pos="5760"/>
        </w:tabs>
        <w:ind w:left="5760" w:hanging="360"/>
      </w:pPr>
      <w:rPr>
        <w:rFonts w:ascii="Arial" w:hAnsi="Arial" w:hint="default"/>
      </w:rPr>
    </w:lvl>
    <w:lvl w:ilvl="8" w:tplc="EE4EE49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38"/>
  </w:num>
  <w:num w:numId="3">
    <w:abstractNumId w:val="13"/>
  </w:num>
  <w:num w:numId="4">
    <w:abstractNumId w:val="30"/>
  </w:num>
  <w:num w:numId="5">
    <w:abstractNumId w:val="31"/>
  </w:num>
  <w:num w:numId="6">
    <w:abstractNumId w:val="25"/>
  </w:num>
  <w:num w:numId="7">
    <w:abstractNumId w:val="0"/>
  </w:num>
  <w:num w:numId="8">
    <w:abstractNumId w:val="33"/>
  </w:num>
  <w:num w:numId="9">
    <w:abstractNumId w:val="32"/>
  </w:num>
  <w:num w:numId="10">
    <w:abstractNumId w:val="7"/>
  </w:num>
  <w:num w:numId="11">
    <w:abstractNumId w:val="19"/>
  </w:num>
  <w:num w:numId="12">
    <w:abstractNumId w:val="17"/>
  </w:num>
  <w:num w:numId="13">
    <w:abstractNumId w:val="26"/>
  </w:num>
  <w:num w:numId="14">
    <w:abstractNumId w:val="23"/>
  </w:num>
  <w:num w:numId="15">
    <w:abstractNumId w:val="6"/>
  </w:num>
  <w:num w:numId="16">
    <w:abstractNumId w:val="3"/>
  </w:num>
  <w:num w:numId="17">
    <w:abstractNumId w:val="16"/>
  </w:num>
  <w:num w:numId="18">
    <w:abstractNumId w:val="9"/>
  </w:num>
  <w:num w:numId="19">
    <w:abstractNumId w:val="29"/>
  </w:num>
  <w:num w:numId="20">
    <w:abstractNumId w:val="37"/>
  </w:num>
  <w:num w:numId="21">
    <w:abstractNumId w:val="5"/>
  </w:num>
  <w:num w:numId="22">
    <w:abstractNumId w:val="36"/>
  </w:num>
  <w:num w:numId="23">
    <w:abstractNumId w:val="2"/>
  </w:num>
  <w:num w:numId="24">
    <w:abstractNumId w:val="22"/>
  </w:num>
  <w:num w:numId="25">
    <w:abstractNumId w:val="40"/>
  </w:num>
  <w:num w:numId="26">
    <w:abstractNumId w:val="21"/>
  </w:num>
  <w:num w:numId="27">
    <w:abstractNumId w:val="27"/>
  </w:num>
  <w:num w:numId="28">
    <w:abstractNumId w:val="39"/>
  </w:num>
  <w:num w:numId="29">
    <w:abstractNumId w:val="14"/>
  </w:num>
  <w:num w:numId="30">
    <w:abstractNumId w:val="10"/>
  </w:num>
  <w:num w:numId="31">
    <w:abstractNumId w:val="18"/>
  </w:num>
  <w:num w:numId="32">
    <w:abstractNumId w:val="4"/>
  </w:num>
  <w:num w:numId="33">
    <w:abstractNumId w:val="34"/>
  </w:num>
  <w:num w:numId="34">
    <w:abstractNumId w:val="35"/>
  </w:num>
  <w:num w:numId="35">
    <w:abstractNumId w:val="11"/>
  </w:num>
  <w:num w:numId="36">
    <w:abstractNumId w:val="8"/>
  </w:num>
  <w:num w:numId="37">
    <w:abstractNumId w:val="28"/>
  </w:num>
  <w:num w:numId="38">
    <w:abstractNumId w:val="20"/>
  </w:num>
  <w:num w:numId="39">
    <w:abstractNumId w:val="12"/>
  </w:num>
  <w:num w:numId="40">
    <w:abstractNumId w:val="1"/>
  </w:num>
  <w:num w:numId="4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8B2"/>
    <w:rsid w:val="00003EA7"/>
    <w:rsid w:val="00004166"/>
    <w:rsid w:val="00004DB7"/>
    <w:rsid w:val="00005218"/>
    <w:rsid w:val="0000535A"/>
    <w:rsid w:val="000066E5"/>
    <w:rsid w:val="00006790"/>
    <w:rsid w:val="000070A9"/>
    <w:rsid w:val="0001012B"/>
    <w:rsid w:val="00010AA5"/>
    <w:rsid w:val="00012E31"/>
    <w:rsid w:val="00012E82"/>
    <w:rsid w:val="00012F92"/>
    <w:rsid w:val="00014A92"/>
    <w:rsid w:val="00015684"/>
    <w:rsid w:val="00015DC0"/>
    <w:rsid w:val="00015F13"/>
    <w:rsid w:val="00016385"/>
    <w:rsid w:val="00017087"/>
    <w:rsid w:val="00017DB1"/>
    <w:rsid w:val="00017FD0"/>
    <w:rsid w:val="00020F6C"/>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19"/>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0F67"/>
    <w:rsid w:val="00081DF5"/>
    <w:rsid w:val="000838B7"/>
    <w:rsid w:val="000838F9"/>
    <w:rsid w:val="00083C83"/>
    <w:rsid w:val="0008498A"/>
    <w:rsid w:val="00084A14"/>
    <w:rsid w:val="00085575"/>
    <w:rsid w:val="00086AC2"/>
    <w:rsid w:val="00086C59"/>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1E4D"/>
    <w:rsid w:val="000F2755"/>
    <w:rsid w:val="000F2A1A"/>
    <w:rsid w:val="000F35F4"/>
    <w:rsid w:val="000F37CE"/>
    <w:rsid w:val="000F438F"/>
    <w:rsid w:val="000F48EB"/>
    <w:rsid w:val="000F52F1"/>
    <w:rsid w:val="000F5827"/>
    <w:rsid w:val="000F6180"/>
    <w:rsid w:val="000F61AB"/>
    <w:rsid w:val="000F6998"/>
    <w:rsid w:val="00101A11"/>
    <w:rsid w:val="00101A67"/>
    <w:rsid w:val="00104068"/>
    <w:rsid w:val="001047E8"/>
    <w:rsid w:val="00104D80"/>
    <w:rsid w:val="00105236"/>
    <w:rsid w:val="00105C7A"/>
    <w:rsid w:val="00105E5E"/>
    <w:rsid w:val="0010603D"/>
    <w:rsid w:val="0011098A"/>
    <w:rsid w:val="0011200E"/>
    <w:rsid w:val="0011366E"/>
    <w:rsid w:val="00113685"/>
    <w:rsid w:val="00113764"/>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4F8A"/>
    <w:rsid w:val="001454E4"/>
    <w:rsid w:val="001455E7"/>
    <w:rsid w:val="00146506"/>
    <w:rsid w:val="00146669"/>
    <w:rsid w:val="001467B6"/>
    <w:rsid w:val="00147053"/>
    <w:rsid w:val="00150C6A"/>
    <w:rsid w:val="00150CDE"/>
    <w:rsid w:val="00152182"/>
    <w:rsid w:val="00154D93"/>
    <w:rsid w:val="00156134"/>
    <w:rsid w:val="0015637D"/>
    <w:rsid w:val="001617C1"/>
    <w:rsid w:val="00161F17"/>
    <w:rsid w:val="00163142"/>
    <w:rsid w:val="001640C7"/>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4A11"/>
    <w:rsid w:val="001B4BB5"/>
    <w:rsid w:val="001B65D1"/>
    <w:rsid w:val="001B6795"/>
    <w:rsid w:val="001C0480"/>
    <w:rsid w:val="001C2E9C"/>
    <w:rsid w:val="001C538E"/>
    <w:rsid w:val="001C540B"/>
    <w:rsid w:val="001C5784"/>
    <w:rsid w:val="001C59AD"/>
    <w:rsid w:val="001C78A9"/>
    <w:rsid w:val="001D10CF"/>
    <w:rsid w:val="001D1411"/>
    <w:rsid w:val="001D26DD"/>
    <w:rsid w:val="001D4F93"/>
    <w:rsid w:val="001D5EB8"/>
    <w:rsid w:val="001D6E97"/>
    <w:rsid w:val="001D74A4"/>
    <w:rsid w:val="001E26A6"/>
    <w:rsid w:val="001E2C31"/>
    <w:rsid w:val="001E43BD"/>
    <w:rsid w:val="001E47DD"/>
    <w:rsid w:val="001E4B42"/>
    <w:rsid w:val="001E56E9"/>
    <w:rsid w:val="001E57BA"/>
    <w:rsid w:val="001E6D0F"/>
    <w:rsid w:val="001F10BC"/>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5F59"/>
    <w:rsid w:val="002261A5"/>
    <w:rsid w:val="00227486"/>
    <w:rsid w:val="00227F67"/>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6EC"/>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5473"/>
    <w:rsid w:val="00266651"/>
    <w:rsid w:val="00266DB0"/>
    <w:rsid w:val="002706F6"/>
    <w:rsid w:val="0027192E"/>
    <w:rsid w:val="002722FF"/>
    <w:rsid w:val="00272EF1"/>
    <w:rsid w:val="002743C4"/>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1E4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414"/>
    <w:rsid w:val="00304F1F"/>
    <w:rsid w:val="00305593"/>
    <w:rsid w:val="00307DC6"/>
    <w:rsid w:val="00310DEE"/>
    <w:rsid w:val="00312B40"/>
    <w:rsid w:val="00312CAF"/>
    <w:rsid w:val="00313421"/>
    <w:rsid w:val="00313830"/>
    <w:rsid w:val="003158B0"/>
    <w:rsid w:val="00316F58"/>
    <w:rsid w:val="00320FC8"/>
    <w:rsid w:val="003227FE"/>
    <w:rsid w:val="003240C8"/>
    <w:rsid w:val="00324E5F"/>
    <w:rsid w:val="003269BD"/>
    <w:rsid w:val="00330524"/>
    <w:rsid w:val="00333E1E"/>
    <w:rsid w:val="003349BA"/>
    <w:rsid w:val="00336F1D"/>
    <w:rsid w:val="00337127"/>
    <w:rsid w:val="00340030"/>
    <w:rsid w:val="00340210"/>
    <w:rsid w:val="00341C1B"/>
    <w:rsid w:val="00342D65"/>
    <w:rsid w:val="003430AB"/>
    <w:rsid w:val="00343B71"/>
    <w:rsid w:val="00343FCD"/>
    <w:rsid w:val="0034476E"/>
    <w:rsid w:val="0034546D"/>
    <w:rsid w:val="00345F49"/>
    <w:rsid w:val="00350119"/>
    <w:rsid w:val="00351E81"/>
    <w:rsid w:val="00354865"/>
    <w:rsid w:val="00355136"/>
    <w:rsid w:val="003555D8"/>
    <w:rsid w:val="00355E14"/>
    <w:rsid w:val="00356284"/>
    <w:rsid w:val="00356D32"/>
    <w:rsid w:val="00357F78"/>
    <w:rsid w:val="00357FC6"/>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0B3D"/>
    <w:rsid w:val="00382117"/>
    <w:rsid w:val="003844A1"/>
    <w:rsid w:val="00384C0E"/>
    <w:rsid w:val="00384F9A"/>
    <w:rsid w:val="003852A8"/>
    <w:rsid w:val="003857CD"/>
    <w:rsid w:val="00385FA6"/>
    <w:rsid w:val="00386737"/>
    <w:rsid w:val="00387009"/>
    <w:rsid w:val="00387AEC"/>
    <w:rsid w:val="003905F4"/>
    <w:rsid w:val="00391C38"/>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3C4"/>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B20"/>
    <w:rsid w:val="003C3EFA"/>
    <w:rsid w:val="003C48FE"/>
    <w:rsid w:val="003C6207"/>
    <w:rsid w:val="003C7D49"/>
    <w:rsid w:val="003D07C7"/>
    <w:rsid w:val="003D16D9"/>
    <w:rsid w:val="003D219B"/>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3F6123"/>
    <w:rsid w:val="004017C3"/>
    <w:rsid w:val="004023F9"/>
    <w:rsid w:val="00403C35"/>
    <w:rsid w:val="004048E6"/>
    <w:rsid w:val="00406232"/>
    <w:rsid w:val="00406372"/>
    <w:rsid w:val="00406CDB"/>
    <w:rsid w:val="00410BEE"/>
    <w:rsid w:val="00410E9B"/>
    <w:rsid w:val="00412562"/>
    <w:rsid w:val="0041270E"/>
    <w:rsid w:val="004131A9"/>
    <w:rsid w:val="004149D5"/>
    <w:rsid w:val="00414BC8"/>
    <w:rsid w:val="004160E4"/>
    <w:rsid w:val="00416125"/>
    <w:rsid w:val="0041711A"/>
    <w:rsid w:val="00417529"/>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4603D"/>
    <w:rsid w:val="00446D89"/>
    <w:rsid w:val="00452383"/>
    <w:rsid w:val="00452742"/>
    <w:rsid w:val="00452F4C"/>
    <w:rsid w:val="00453B1D"/>
    <w:rsid w:val="00454094"/>
    <w:rsid w:val="004545E3"/>
    <w:rsid w:val="004545FC"/>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5A9"/>
    <w:rsid w:val="0047670D"/>
    <w:rsid w:val="00476CD6"/>
    <w:rsid w:val="004809AC"/>
    <w:rsid w:val="004818EB"/>
    <w:rsid w:val="00482C38"/>
    <w:rsid w:val="00482D8B"/>
    <w:rsid w:val="00482F7C"/>
    <w:rsid w:val="004849BA"/>
    <w:rsid w:val="00484E5C"/>
    <w:rsid w:val="004861C4"/>
    <w:rsid w:val="00487F82"/>
    <w:rsid w:val="004902B6"/>
    <w:rsid w:val="00490796"/>
    <w:rsid w:val="0049127C"/>
    <w:rsid w:val="004920A5"/>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24BA"/>
    <w:rsid w:val="004A3BD0"/>
    <w:rsid w:val="004A45BD"/>
    <w:rsid w:val="004A53E1"/>
    <w:rsid w:val="004A5D65"/>
    <w:rsid w:val="004A6735"/>
    <w:rsid w:val="004B0F6C"/>
    <w:rsid w:val="004B159A"/>
    <w:rsid w:val="004B1D7E"/>
    <w:rsid w:val="004B2216"/>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74B"/>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07850"/>
    <w:rsid w:val="005108BE"/>
    <w:rsid w:val="0051199A"/>
    <w:rsid w:val="00516C47"/>
    <w:rsid w:val="00516F36"/>
    <w:rsid w:val="005201EC"/>
    <w:rsid w:val="00520510"/>
    <w:rsid w:val="00520B72"/>
    <w:rsid w:val="00521086"/>
    <w:rsid w:val="0052225C"/>
    <w:rsid w:val="005223B7"/>
    <w:rsid w:val="00523155"/>
    <w:rsid w:val="00524C0D"/>
    <w:rsid w:val="00525800"/>
    <w:rsid w:val="00526235"/>
    <w:rsid w:val="005279A1"/>
    <w:rsid w:val="005303F1"/>
    <w:rsid w:val="00530453"/>
    <w:rsid w:val="00533753"/>
    <w:rsid w:val="00534CBB"/>
    <w:rsid w:val="00535519"/>
    <w:rsid w:val="0053571C"/>
    <w:rsid w:val="00536590"/>
    <w:rsid w:val="00540E2D"/>
    <w:rsid w:val="005410A6"/>
    <w:rsid w:val="005424A2"/>
    <w:rsid w:val="005431CD"/>
    <w:rsid w:val="005437F0"/>
    <w:rsid w:val="00543E15"/>
    <w:rsid w:val="00544D0B"/>
    <w:rsid w:val="005456F3"/>
    <w:rsid w:val="00546B5E"/>
    <w:rsid w:val="005475C4"/>
    <w:rsid w:val="005475D0"/>
    <w:rsid w:val="00550506"/>
    <w:rsid w:val="00551033"/>
    <w:rsid w:val="00551364"/>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3C4E"/>
    <w:rsid w:val="0057433C"/>
    <w:rsid w:val="00574DC2"/>
    <w:rsid w:val="00576E5F"/>
    <w:rsid w:val="00577EA4"/>
    <w:rsid w:val="00581304"/>
    <w:rsid w:val="005817C5"/>
    <w:rsid w:val="0058242E"/>
    <w:rsid w:val="00583913"/>
    <w:rsid w:val="00584698"/>
    <w:rsid w:val="00584B89"/>
    <w:rsid w:val="00585770"/>
    <w:rsid w:val="00585A0E"/>
    <w:rsid w:val="00587890"/>
    <w:rsid w:val="005903E5"/>
    <w:rsid w:val="00593BD0"/>
    <w:rsid w:val="005943EF"/>
    <w:rsid w:val="00594420"/>
    <w:rsid w:val="00594D57"/>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0F5B"/>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80C"/>
    <w:rsid w:val="00606FC8"/>
    <w:rsid w:val="0060753D"/>
    <w:rsid w:val="00610597"/>
    <w:rsid w:val="00611048"/>
    <w:rsid w:val="006120D7"/>
    <w:rsid w:val="00614874"/>
    <w:rsid w:val="00614B22"/>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02D6"/>
    <w:rsid w:val="00642111"/>
    <w:rsid w:val="00642A01"/>
    <w:rsid w:val="00644515"/>
    <w:rsid w:val="00644A82"/>
    <w:rsid w:val="00644B5F"/>
    <w:rsid w:val="00647076"/>
    <w:rsid w:val="00650B99"/>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67F18"/>
    <w:rsid w:val="00674F99"/>
    <w:rsid w:val="00674FF0"/>
    <w:rsid w:val="00675963"/>
    <w:rsid w:val="00681A45"/>
    <w:rsid w:val="00682632"/>
    <w:rsid w:val="006826FC"/>
    <w:rsid w:val="00682CC1"/>
    <w:rsid w:val="00683786"/>
    <w:rsid w:val="00683987"/>
    <w:rsid w:val="00684058"/>
    <w:rsid w:val="00684E93"/>
    <w:rsid w:val="0068510F"/>
    <w:rsid w:val="006856D8"/>
    <w:rsid w:val="006904D7"/>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7CD"/>
    <w:rsid w:val="006B4BCB"/>
    <w:rsid w:val="006B5792"/>
    <w:rsid w:val="006B70F0"/>
    <w:rsid w:val="006B7513"/>
    <w:rsid w:val="006C00F6"/>
    <w:rsid w:val="006C0179"/>
    <w:rsid w:val="006C3078"/>
    <w:rsid w:val="006C4B01"/>
    <w:rsid w:val="006C4FD2"/>
    <w:rsid w:val="006C62E7"/>
    <w:rsid w:val="006C6345"/>
    <w:rsid w:val="006C65A8"/>
    <w:rsid w:val="006C6731"/>
    <w:rsid w:val="006C68D7"/>
    <w:rsid w:val="006C71F7"/>
    <w:rsid w:val="006D09A2"/>
    <w:rsid w:val="006D0C7F"/>
    <w:rsid w:val="006D1B89"/>
    <w:rsid w:val="006D20C3"/>
    <w:rsid w:val="006D21A8"/>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0AD1"/>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3B5"/>
    <w:rsid w:val="00726E9B"/>
    <w:rsid w:val="00727FB9"/>
    <w:rsid w:val="0073000C"/>
    <w:rsid w:val="00730F9C"/>
    <w:rsid w:val="00731F4E"/>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870"/>
    <w:rsid w:val="00744CC5"/>
    <w:rsid w:val="00744D27"/>
    <w:rsid w:val="00745EE8"/>
    <w:rsid w:val="007465FB"/>
    <w:rsid w:val="00750FBA"/>
    <w:rsid w:val="00751FC2"/>
    <w:rsid w:val="00752B83"/>
    <w:rsid w:val="00752EFF"/>
    <w:rsid w:val="00754011"/>
    <w:rsid w:val="0075514C"/>
    <w:rsid w:val="007564E8"/>
    <w:rsid w:val="007568EB"/>
    <w:rsid w:val="00756C15"/>
    <w:rsid w:val="00760741"/>
    <w:rsid w:val="00760C32"/>
    <w:rsid w:val="00761CFC"/>
    <w:rsid w:val="00761FD9"/>
    <w:rsid w:val="00762F93"/>
    <w:rsid w:val="00763F9C"/>
    <w:rsid w:val="00765967"/>
    <w:rsid w:val="00765C99"/>
    <w:rsid w:val="007661E6"/>
    <w:rsid w:val="007703CE"/>
    <w:rsid w:val="0077070C"/>
    <w:rsid w:val="007707B1"/>
    <w:rsid w:val="00770D5E"/>
    <w:rsid w:val="00770EB5"/>
    <w:rsid w:val="007719F6"/>
    <w:rsid w:val="00771CF2"/>
    <w:rsid w:val="007742FE"/>
    <w:rsid w:val="0077596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0CB9"/>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09DF"/>
    <w:rsid w:val="007E176D"/>
    <w:rsid w:val="007E2F30"/>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07A8A"/>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53B"/>
    <w:rsid w:val="00832A2E"/>
    <w:rsid w:val="008331BC"/>
    <w:rsid w:val="00835AA0"/>
    <w:rsid w:val="00835C83"/>
    <w:rsid w:val="00836461"/>
    <w:rsid w:val="00837074"/>
    <w:rsid w:val="00837363"/>
    <w:rsid w:val="00837919"/>
    <w:rsid w:val="00840BE6"/>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1F1"/>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2C5"/>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A5E"/>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4FA"/>
    <w:rsid w:val="008B3EE6"/>
    <w:rsid w:val="008B4EA6"/>
    <w:rsid w:val="008B50F1"/>
    <w:rsid w:val="008B69B2"/>
    <w:rsid w:val="008B6C12"/>
    <w:rsid w:val="008B753A"/>
    <w:rsid w:val="008C18FB"/>
    <w:rsid w:val="008C6E24"/>
    <w:rsid w:val="008C721F"/>
    <w:rsid w:val="008D1E5A"/>
    <w:rsid w:val="008D3166"/>
    <w:rsid w:val="008D45FF"/>
    <w:rsid w:val="008D4C1B"/>
    <w:rsid w:val="008D4C7E"/>
    <w:rsid w:val="008D549E"/>
    <w:rsid w:val="008D566D"/>
    <w:rsid w:val="008D56CC"/>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533"/>
    <w:rsid w:val="00924AD6"/>
    <w:rsid w:val="00926343"/>
    <w:rsid w:val="009314B9"/>
    <w:rsid w:val="00931850"/>
    <w:rsid w:val="0093340D"/>
    <w:rsid w:val="009338AF"/>
    <w:rsid w:val="0093415A"/>
    <w:rsid w:val="0093436F"/>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250"/>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397D"/>
    <w:rsid w:val="009741CE"/>
    <w:rsid w:val="009743F2"/>
    <w:rsid w:val="00975093"/>
    <w:rsid w:val="00976B14"/>
    <w:rsid w:val="00976CCD"/>
    <w:rsid w:val="0097735F"/>
    <w:rsid w:val="009800D4"/>
    <w:rsid w:val="0098032A"/>
    <w:rsid w:val="009820EA"/>
    <w:rsid w:val="009831DF"/>
    <w:rsid w:val="009846E9"/>
    <w:rsid w:val="00984CBC"/>
    <w:rsid w:val="00985502"/>
    <w:rsid w:val="00986B04"/>
    <w:rsid w:val="00987B60"/>
    <w:rsid w:val="00990098"/>
    <w:rsid w:val="00991A35"/>
    <w:rsid w:val="00992307"/>
    <w:rsid w:val="0099370C"/>
    <w:rsid w:val="009940D4"/>
    <w:rsid w:val="009941A3"/>
    <w:rsid w:val="00994969"/>
    <w:rsid w:val="00994D83"/>
    <w:rsid w:val="00996691"/>
    <w:rsid w:val="009977F8"/>
    <w:rsid w:val="00997830"/>
    <w:rsid w:val="00997E46"/>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4F6"/>
    <w:rsid w:val="009B7711"/>
    <w:rsid w:val="009B7803"/>
    <w:rsid w:val="009B7A9E"/>
    <w:rsid w:val="009C0122"/>
    <w:rsid w:val="009C0908"/>
    <w:rsid w:val="009C25B7"/>
    <w:rsid w:val="009C29F3"/>
    <w:rsid w:val="009C2DDF"/>
    <w:rsid w:val="009C3257"/>
    <w:rsid w:val="009C3D8F"/>
    <w:rsid w:val="009C3EB3"/>
    <w:rsid w:val="009C455F"/>
    <w:rsid w:val="009C5DE0"/>
    <w:rsid w:val="009C5E36"/>
    <w:rsid w:val="009C6250"/>
    <w:rsid w:val="009C64E6"/>
    <w:rsid w:val="009C674B"/>
    <w:rsid w:val="009D0F29"/>
    <w:rsid w:val="009D2ABB"/>
    <w:rsid w:val="009D40B5"/>
    <w:rsid w:val="009D4953"/>
    <w:rsid w:val="009D685A"/>
    <w:rsid w:val="009D69F0"/>
    <w:rsid w:val="009D7647"/>
    <w:rsid w:val="009D7A14"/>
    <w:rsid w:val="009D7E3A"/>
    <w:rsid w:val="009E0ABD"/>
    <w:rsid w:val="009E1924"/>
    <w:rsid w:val="009E27E8"/>
    <w:rsid w:val="009E4060"/>
    <w:rsid w:val="009E4C80"/>
    <w:rsid w:val="009E5041"/>
    <w:rsid w:val="009E5047"/>
    <w:rsid w:val="009E5710"/>
    <w:rsid w:val="009E5DE7"/>
    <w:rsid w:val="009E637D"/>
    <w:rsid w:val="009E64AE"/>
    <w:rsid w:val="009E6790"/>
    <w:rsid w:val="009E693F"/>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5A5"/>
    <w:rsid w:val="00A13E92"/>
    <w:rsid w:val="00A165A2"/>
    <w:rsid w:val="00A1668D"/>
    <w:rsid w:val="00A16FC3"/>
    <w:rsid w:val="00A17111"/>
    <w:rsid w:val="00A21AF0"/>
    <w:rsid w:val="00A235E0"/>
    <w:rsid w:val="00A2379A"/>
    <w:rsid w:val="00A23856"/>
    <w:rsid w:val="00A240CF"/>
    <w:rsid w:val="00A254F3"/>
    <w:rsid w:val="00A25DAA"/>
    <w:rsid w:val="00A26FBB"/>
    <w:rsid w:val="00A30E50"/>
    <w:rsid w:val="00A30E60"/>
    <w:rsid w:val="00A329B7"/>
    <w:rsid w:val="00A33BD1"/>
    <w:rsid w:val="00A33CB9"/>
    <w:rsid w:val="00A360F2"/>
    <w:rsid w:val="00A36BE6"/>
    <w:rsid w:val="00A37017"/>
    <w:rsid w:val="00A415A7"/>
    <w:rsid w:val="00A42216"/>
    <w:rsid w:val="00A429D4"/>
    <w:rsid w:val="00A43D7D"/>
    <w:rsid w:val="00A43F1E"/>
    <w:rsid w:val="00A4434A"/>
    <w:rsid w:val="00A443D5"/>
    <w:rsid w:val="00A4445B"/>
    <w:rsid w:val="00A4589C"/>
    <w:rsid w:val="00A465B0"/>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3B81"/>
    <w:rsid w:val="00A849F4"/>
    <w:rsid w:val="00A85286"/>
    <w:rsid w:val="00A91CCB"/>
    <w:rsid w:val="00A93492"/>
    <w:rsid w:val="00A93A66"/>
    <w:rsid w:val="00A9504A"/>
    <w:rsid w:val="00A95F6F"/>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2F78"/>
    <w:rsid w:val="00AC3BF6"/>
    <w:rsid w:val="00AC4C5B"/>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A7"/>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57AD9"/>
    <w:rsid w:val="00B61224"/>
    <w:rsid w:val="00B613FE"/>
    <w:rsid w:val="00B616FD"/>
    <w:rsid w:val="00B61BB0"/>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3398"/>
    <w:rsid w:val="00B84A1A"/>
    <w:rsid w:val="00B84E35"/>
    <w:rsid w:val="00B85B6C"/>
    <w:rsid w:val="00B86CC5"/>
    <w:rsid w:val="00B874B5"/>
    <w:rsid w:val="00B87A1A"/>
    <w:rsid w:val="00B90656"/>
    <w:rsid w:val="00B90917"/>
    <w:rsid w:val="00B91DBC"/>
    <w:rsid w:val="00B92F95"/>
    <w:rsid w:val="00B93D02"/>
    <w:rsid w:val="00B96D7B"/>
    <w:rsid w:val="00B96FCF"/>
    <w:rsid w:val="00BA2617"/>
    <w:rsid w:val="00BA2B84"/>
    <w:rsid w:val="00BA306D"/>
    <w:rsid w:val="00BA3EC9"/>
    <w:rsid w:val="00BA4492"/>
    <w:rsid w:val="00BA5440"/>
    <w:rsid w:val="00BA5751"/>
    <w:rsid w:val="00BA6266"/>
    <w:rsid w:val="00BA7098"/>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724"/>
    <w:rsid w:val="00BC6C47"/>
    <w:rsid w:val="00BD3BF1"/>
    <w:rsid w:val="00BD3DD9"/>
    <w:rsid w:val="00BD42D5"/>
    <w:rsid w:val="00BD47F0"/>
    <w:rsid w:val="00BD4C73"/>
    <w:rsid w:val="00BD4F46"/>
    <w:rsid w:val="00BD5426"/>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4441"/>
    <w:rsid w:val="00C05B1B"/>
    <w:rsid w:val="00C07212"/>
    <w:rsid w:val="00C072AD"/>
    <w:rsid w:val="00C072BF"/>
    <w:rsid w:val="00C0799F"/>
    <w:rsid w:val="00C07DAA"/>
    <w:rsid w:val="00C11AF6"/>
    <w:rsid w:val="00C11B7B"/>
    <w:rsid w:val="00C1272F"/>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3FA"/>
    <w:rsid w:val="00C6767D"/>
    <w:rsid w:val="00C677A7"/>
    <w:rsid w:val="00C67D59"/>
    <w:rsid w:val="00C7084F"/>
    <w:rsid w:val="00C7150F"/>
    <w:rsid w:val="00C71CBC"/>
    <w:rsid w:val="00C736D0"/>
    <w:rsid w:val="00C73792"/>
    <w:rsid w:val="00C755E6"/>
    <w:rsid w:val="00C7634A"/>
    <w:rsid w:val="00C76A2F"/>
    <w:rsid w:val="00C76C55"/>
    <w:rsid w:val="00C77461"/>
    <w:rsid w:val="00C81970"/>
    <w:rsid w:val="00C82683"/>
    <w:rsid w:val="00C8342C"/>
    <w:rsid w:val="00C83BF1"/>
    <w:rsid w:val="00C85109"/>
    <w:rsid w:val="00C9086E"/>
    <w:rsid w:val="00C91A5C"/>
    <w:rsid w:val="00C91C31"/>
    <w:rsid w:val="00C91CE8"/>
    <w:rsid w:val="00C9261D"/>
    <w:rsid w:val="00C9661F"/>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CDA"/>
    <w:rsid w:val="00CB3F97"/>
    <w:rsid w:val="00CB5A2F"/>
    <w:rsid w:val="00CB5DC3"/>
    <w:rsid w:val="00CB6B66"/>
    <w:rsid w:val="00CB7589"/>
    <w:rsid w:val="00CC0B16"/>
    <w:rsid w:val="00CC2A90"/>
    <w:rsid w:val="00CC2BAD"/>
    <w:rsid w:val="00CC3139"/>
    <w:rsid w:val="00CC47D0"/>
    <w:rsid w:val="00CC4FF7"/>
    <w:rsid w:val="00CC5500"/>
    <w:rsid w:val="00CC5F4F"/>
    <w:rsid w:val="00CC6594"/>
    <w:rsid w:val="00CC6FB3"/>
    <w:rsid w:val="00CD0238"/>
    <w:rsid w:val="00CD045E"/>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099F"/>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28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77DBF"/>
    <w:rsid w:val="00D80AB1"/>
    <w:rsid w:val="00D80CBD"/>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1F00"/>
    <w:rsid w:val="00DB2480"/>
    <w:rsid w:val="00DB2C5D"/>
    <w:rsid w:val="00DB3905"/>
    <w:rsid w:val="00DB49ED"/>
    <w:rsid w:val="00DB4BD8"/>
    <w:rsid w:val="00DB4EB6"/>
    <w:rsid w:val="00DB5CEB"/>
    <w:rsid w:val="00DB6D50"/>
    <w:rsid w:val="00DB72D7"/>
    <w:rsid w:val="00DB7ECA"/>
    <w:rsid w:val="00DC0120"/>
    <w:rsid w:val="00DC04DE"/>
    <w:rsid w:val="00DC0F23"/>
    <w:rsid w:val="00DC1F6C"/>
    <w:rsid w:val="00DC365B"/>
    <w:rsid w:val="00DC4ADF"/>
    <w:rsid w:val="00DC4DC7"/>
    <w:rsid w:val="00DC57ED"/>
    <w:rsid w:val="00DC6154"/>
    <w:rsid w:val="00DC668D"/>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2F74"/>
    <w:rsid w:val="00DE4394"/>
    <w:rsid w:val="00DE574C"/>
    <w:rsid w:val="00DF0095"/>
    <w:rsid w:val="00DF0289"/>
    <w:rsid w:val="00DF0A47"/>
    <w:rsid w:val="00DF10CE"/>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8C2"/>
    <w:rsid w:val="00E06909"/>
    <w:rsid w:val="00E0773C"/>
    <w:rsid w:val="00E078AB"/>
    <w:rsid w:val="00E10A69"/>
    <w:rsid w:val="00E1160D"/>
    <w:rsid w:val="00E12DA1"/>
    <w:rsid w:val="00E14C04"/>
    <w:rsid w:val="00E168D5"/>
    <w:rsid w:val="00E17F4F"/>
    <w:rsid w:val="00E17FB3"/>
    <w:rsid w:val="00E2040D"/>
    <w:rsid w:val="00E209EA"/>
    <w:rsid w:val="00E20AA1"/>
    <w:rsid w:val="00E233EA"/>
    <w:rsid w:val="00E24EB2"/>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2A00"/>
    <w:rsid w:val="00E53D1B"/>
    <w:rsid w:val="00E54261"/>
    <w:rsid w:val="00E54958"/>
    <w:rsid w:val="00E54C54"/>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5DE8"/>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193"/>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30F0"/>
    <w:rsid w:val="00EF510E"/>
    <w:rsid w:val="00EF5231"/>
    <w:rsid w:val="00EF551E"/>
    <w:rsid w:val="00EF5BC6"/>
    <w:rsid w:val="00EF6CBE"/>
    <w:rsid w:val="00F001E5"/>
    <w:rsid w:val="00F016B3"/>
    <w:rsid w:val="00F036D1"/>
    <w:rsid w:val="00F03DD5"/>
    <w:rsid w:val="00F049F5"/>
    <w:rsid w:val="00F050D2"/>
    <w:rsid w:val="00F05331"/>
    <w:rsid w:val="00F058AF"/>
    <w:rsid w:val="00F11A0B"/>
    <w:rsid w:val="00F13205"/>
    <w:rsid w:val="00F150DE"/>
    <w:rsid w:val="00F16589"/>
    <w:rsid w:val="00F176BA"/>
    <w:rsid w:val="00F179BA"/>
    <w:rsid w:val="00F17DF5"/>
    <w:rsid w:val="00F17E08"/>
    <w:rsid w:val="00F225EF"/>
    <w:rsid w:val="00F24206"/>
    <w:rsid w:val="00F24883"/>
    <w:rsid w:val="00F273EB"/>
    <w:rsid w:val="00F31620"/>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77E3F"/>
    <w:rsid w:val="00F8109A"/>
    <w:rsid w:val="00F820C3"/>
    <w:rsid w:val="00F82A9F"/>
    <w:rsid w:val="00F82CF5"/>
    <w:rsid w:val="00F82E50"/>
    <w:rsid w:val="00F82E8C"/>
    <w:rsid w:val="00F83269"/>
    <w:rsid w:val="00F86898"/>
    <w:rsid w:val="00F872EC"/>
    <w:rsid w:val="00F90480"/>
    <w:rsid w:val="00F91284"/>
    <w:rsid w:val="00F914B5"/>
    <w:rsid w:val="00F924C9"/>
    <w:rsid w:val="00F94D03"/>
    <w:rsid w:val="00F95380"/>
    <w:rsid w:val="00F9561F"/>
    <w:rsid w:val="00F97C2F"/>
    <w:rsid w:val="00FA0AE8"/>
    <w:rsid w:val="00FA0E9C"/>
    <w:rsid w:val="00FA2668"/>
    <w:rsid w:val="00FA39D0"/>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46BF"/>
    <w:rsid w:val="00FC579E"/>
    <w:rsid w:val="00FC67D2"/>
    <w:rsid w:val="00FD01D2"/>
    <w:rsid w:val="00FD1130"/>
    <w:rsid w:val="00FD2555"/>
    <w:rsid w:val="00FD2A8F"/>
    <w:rsid w:val="00FD2B23"/>
    <w:rsid w:val="00FD469B"/>
    <w:rsid w:val="00FD4B11"/>
    <w:rsid w:val="00FD601D"/>
    <w:rsid w:val="00FD68F4"/>
    <w:rsid w:val="00FE00B8"/>
    <w:rsid w:val="00FE2287"/>
    <w:rsid w:val="00FE360A"/>
    <w:rsid w:val="00FE54BA"/>
    <w:rsid w:val="00FE6C37"/>
    <w:rsid w:val="00FF0264"/>
    <w:rsid w:val="00FF1168"/>
    <w:rsid w:val="00FF2732"/>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893D8B2-D088-45A7-9928-386F2326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77291796">
      <w:bodyDiv w:val="1"/>
      <w:marLeft w:val="0"/>
      <w:marRight w:val="0"/>
      <w:marTop w:val="0"/>
      <w:marBottom w:val="0"/>
      <w:divBdr>
        <w:top w:val="none" w:sz="0" w:space="0" w:color="auto"/>
        <w:left w:val="none" w:sz="0" w:space="0" w:color="auto"/>
        <w:bottom w:val="none" w:sz="0" w:space="0" w:color="auto"/>
        <w:right w:val="none" w:sz="0" w:space="0" w:color="auto"/>
      </w:divBdr>
      <w:divsChild>
        <w:div w:id="811873450">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01389438">
      <w:bodyDiv w:val="1"/>
      <w:marLeft w:val="0"/>
      <w:marRight w:val="0"/>
      <w:marTop w:val="0"/>
      <w:marBottom w:val="0"/>
      <w:divBdr>
        <w:top w:val="none" w:sz="0" w:space="0" w:color="auto"/>
        <w:left w:val="none" w:sz="0" w:space="0" w:color="auto"/>
        <w:bottom w:val="none" w:sz="0" w:space="0" w:color="auto"/>
        <w:right w:val="none" w:sz="0" w:space="0" w:color="auto"/>
      </w:divBdr>
      <w:divsChild>
        <w:div w:id="2104841662">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37457879">
      <w:bodyDiv w:val="1"/>
      <w:marLeft w:val="0"/>
      <w:marRight w:val="0"/>
      <w:marTop w:val="0"/>
      <w:marBottom w:val="0"/>
      <w:divBdr>
        <w:top w:val="none" w:sz="0" w:space="0" w:color="auto"/>
        <w:left w:val="none" w:sz="0" w:space="0" w:color="auto"/>
        <w:bottom w:val="none" w:sz="0" w:space="0" w:color="auto"/>
        <w:right w:val="none" w:sz="0" w:space="0" w:color="auto"/>
      </w:divBdr>
      <w:divsChild>
        <w:div w:id="1627664514">
          <w:marLeft w:val="260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0019640">
      <w:bodyDiv w:val="1"/>
      <w:marLeft w:val="0"/>
      <w:marRight w:val="0"/>
      <w:marTop w:val="0"/>
      <w:marBottom w:val="0"/>
      <w:divBdr>
        <w:top w:val="none" w:sz="0" w:space="0" w:color="auto"/>
        <w:left w:val="none" w:sz="0" w:space="0" w:color="auto"/>
        <w:bottom w:val="none" w:sz="0" w:space="0" w:color="auto"/>
        <w:right w:val="none" w:sz="0" w:space="0" w:color="auto"/>
      </w:divBdr>
      <w:divsChild>
        <w:div w:id="1250887577">
          <w:marLeft w:val="2606"/>
          <w:marRight w:val="0"/>
          <w:marTop w:val="0"/>
          <w:marBottom w:val="0"/>
          <w:divBdr>
            <w:top w:val="none" w:sz="0" w:space="0" w:color="auto"/>
            <w:left w:val="none" w:sz="0" w:space="0" w:color="auto"/>
            <w:bottom w:val="none" w:sz="0" w:space="0" w:color="auto"/>
            <w:right w:val="none" w:sz="0" w:space="0" w:color="auto"/>
          </w:divBdr>
        </w:div>
      </w:divsChild>
    </w:div>
    <w:div w:id="220143162">
      <w:bodyDiv w:val="1"/>
      <w:marLeft w:val="0"/>
      <w:marRight w:val="0"/>
      <w:marTop w:val="0"/>
      <w:marBottom w:val="0"/>
      <w:divBdr>
        <w:top w:val="none" w:sz="0" w:space="0" w:color="auto"/>
        <w:left w:val="none" w:sz="0" w:space="0" w:color="auto"/>
        <w:bottom w:val="none" w:sz="0" w:space="0" w:color="auto"/>
        <w:right w:val="none" w:sz="0" w:space="0" w:color="auto"/>
      </w:divBdr>
      <w:divsChild>
        <w:div w:id="1477914881">
          <w:marLeft w:val="2606"/>
          <w:marRight w:val="0"/>
          <w:marTop w:val="0"/>
          <w:marBottom w:val="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3290523">
      <w:bodyDiv w:val="1"/>
      <w:marLeft w:val="0"/>
      <w:marRight w:val="0"/>
      <w:marTop w:val="0"/>
      <w:marBottom w:val="0"/>
      <w:divBdr>
        <w:top w:val="none" w:sz="0" w:space="0" w:color="auto"/>
        <w:left w:val="none" w:sz="0" w:space="0" w:color="auto"/>
        <w:bottom w:val="none" w:sz="0" w:space="0" w:color="auto"/>
        <w:right w:val="none" w:sz="0" w:space="0" w:color="auto"/>
      </w:divBdr>
      <w:divsChild>
        <w:div w:id="2002272828">
          <w:marLeft w:val="2606"/>
          <w:marRight w:val="0"/>
          <w:marTop w:val="0"/>
          <w:marBottom w:val="0"/>
          <w:divBdr>
            <w:top w:val="none" w:sz="0" w:space="0" w:color="auto"/>
            <w:left w:val="none" w:sz="0" w:space="0" w:color="auto"/>
            <w:bottom w:val="none" w:sz="0" w:space="0" w:color="auto"/>
            <w:right w:val="none" w:sz="0" w:space="0" w:color="auto"/>
          </w:divBdr>
        </w:div>
      </w:divsChild>
    </w:div>
    <w:div w:id="295962425">
      <w:bodyDiv w:val="1"/>
      <w:marLeft w:val="0"/>
      <w:marRight w:val="0"/>
      <w:marTop w:val="0"/>
      <w:marBottom w:val="0"/>
      <w:divBdr>
        <w:top w:val="none" w:sz="0" w:space="0" w:color="auto"/>
        <w:left w:val="none" w:sz="0" w:space="0" w:color="auto"/>
        <w:bottom w:val="none" w:sz="0" w:space="0" w:color="auto"/>
        <w:right w:val="none" w:sz="0" w:space="0" w:color="auto"/>
      </w:divBdr>
      <w:divsChild>
        <w:div w:id="600989012">
          <w:marLeft w:val="1886"/>
          <w:marRight w:val="0"/>
          <w:marTop w:val="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25688340">
      <w:bodyDiv w:val="1"/>
      <w:marLeft w:val="0"/>
      <w:marRight w:val="0"/>
      <w:marTop w:val="0"/>
      <w:marBottom w:val="0"/>
      <w:divBdr>
        <w:top w:val="none" w:sz="0" w:space="0" w:color="auto"/>
        <w:left w:val="none" w:sz="0" w:space="0" w:color="auto"/>
        <w:bottom w:val="none" w:sz="0" w:space="0" w:color="auto"/>
        <w:right w:val="none" w:sz="0" w:space="0" w:color="auto"/>
      </w:divBdr>
      <w:divsChild>
        <w:div w:id="1806578142">
          <w:marLeft w:val="332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48162239">
      <w:bodyDiv w:val="1"/>
      <w:marLeft w:val="0"/>
      <w:marRight w:val="0"/>
      <w:marTop w:val="0"/>
      <w:marBottom w:val="0"/>
      <w:divBdr>
        <w:top w:val="none" w:sz="0" w:space="0" w:color="auto"/>
        <w:left w:val="none" w:sz="0" w:space="0" w:color="auto"/>
        <w:bottom w:val="none" w:sz="0" w:space="0" w:color="auto"/>
        <w:right w:val="none" w:sz="0" w:space="0" w:color="auto"/>
      </w:divBdr>
      <w:divsChild>
        <w:div w:id="1273245576">
          <w:marLeft w:val="2606"/>
          <w:marRight w:val="0"/>
          <w:marTop w:val="0"/>
          <w:marBottom w:val="0"/>
          <w:divBdr>
            <w:top w:val="none" w:sz="0" w:space="0" w:color="auto"/>
            <w:left w:val="none" w:sz="0" w:space="0" w:color="auto"/>
            <w:bottom w:val="none" w:sz="0" w:space="0" w:color="auto"/>
            <w:right w:val="none" w:sz="0" w:space="0" w:color="auto"/>
          </w:divBdr>
        </w:div>
      </w:divsChild>
    </w:div>
    <w:div w:id="450517309">
      <w:bodyDiv w:val="1"/>
      <w:marLeft w:val="0"/>
      <w:marRight w:val="0"/>
      <w:marTop w:val="0"/>
      <w:marBottom w:val="0"/>
      <w:divBdr>
        <w:top w:val="none" w:sz="0" w:space="0" w:color="auto"/>
        <w:left w:val="none" w:sz="0" w:space="0" w:color="auto"/>
        <w:bottom w:val="none" w:sz="0" w:space="0" w:color="auto"/>
        <w:right w:val="none" w:sz="0" w:space="0" w:color="auto"/>
      </w:divBdr>
      <w:divsChild>
        <w:div w:id="789279786">
          <w:marLeft w:val="2606"/>
          <w:marRight w:val="0"/>
          <w:marTop w:val="0"/>
          <w:marBottom w:val="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3186793">
      <w:bodyDiv w:val="1"/>
      <w:marLeft w:val="0"/>
      <w:marRight w:val="0"/>
      <w:marTop w:val="0"/>
      <w:marBottom w:val="0"/>
      <w:divBdr>
        <w:top w:val="none" w:sz="0" w:space="0" w:color="auto"/>
        <w:left w:val="none" w:sz="0" w:space="0" w:color="auto"/>
        <w:bottom w:val="none" w:sz="0" w:space="0" w:color="auto"/>
        <w:right w:val="none" w:sz="0" w:space="0" w:color="auto"/>
      </w:divBdr>
      <w:divsChild>
        <w:div w:id="142624754">
          <w:marLeft w:val="332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2952373">
      <w:bodyDiv w:val="1"/>
      <w:marLeft w:val="0"/>
      <w:marRight w:val="0"/>
      <w:marTop w:val="0"/>
      <w:marBottom w:val="0"/>
      <w:divBdr>
        <w:top w:val="none" w:sz="0" w:space="0" w:color="auto"/>
        <w:left w:val="none" w:sz="0" w:space="0" w:color="auto"/>
        <w:bottom w:val="none" w:sz="0" w:space="0" w:color="auto"/>
        <w:right w:val="none" w:sz="0" w:space="0" w:color="auto"/>
      </w:divBdr>
      <w:divsChild>
        <w:div w:id="915550679">
          <w:marLeft w:val="3326"/>
          <w:marRight w:val="0"/>
          <w:marTop w:val="0"/>
          <w:marBottom w:val="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1123956">
      <w:bodyDiv w:val="1"/>
      <w:marLeft w:val="0"/>
      <w:marRight w:val="0"/>
      <w:marTop w:val="0"/>
      <w:marBottom w:val="0"/>
      <w:divBdr>
        <w:top w:val="none" w:sz="0" w:space="0" w:color="auto"/>
        <w:left w:val="none" w:sz="0" w:space="0" w:color="auto"/>
        <w:bottom w:val="none" w:sz="0" w:space="0" w:color="auto"/>
        <w:right w:val="none" w:sz="0" w:space="0" w:color="auto"/>
      </w:divBdr>
      <w:divsChild>
        <w:div w:id="758259228">
          <w:marLeft w:val="1886"/>
          <w:marRight w:val="0"/>
          <w:marTop w:val="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780223293">
      <w:bodyDiv w:val="1"/>
      <w:marLeft w:val="0"/>
      <w:marRight w:val="0"/>
      <w:marTop w:val="0"/>
      <w:marBottom w:val="0"/>
      <w:divBdr>
        <w:top w:val="none" w:sz="0" w:space="0" w:color="auto"/>
        <w:left w:val="none" w:sz="0" w:space="0" w:color="auto"/>
        <w:bottom w:val="none" w:sz="0" w:space="0" w:color="auto"/>
        <w:right w:val="none" w:sz="0" w:space="0" w:color="auto"/>
      </w:divBdr>
      <w:divsChild>
        <w:div w:id="591011983">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5221879">
      <w:bodyDiv w:val="1"/>
      <w:marLeft w:val="0"/>
      <w:marRight w:val="0"/>
      <w:marTop w:val="0"/>
      <w:marBottom w:val="0"/>
      <w:divBdr>
        <w:top w:val="none" w:sz="0" w:space="0" w:color="auto"/>
        <w:left w:val="none" w:sz="0" w:space="0" w:color="auto"/>
        <w:bottom w:val="none" w:sz="0" w:space="0" w:color="auto"/>
        <w:right w:val="none" w:sz="0" w:space="0" w:color="auto"/>
      </w:divBdr>
      <w:divsChild>
        <w:div w:id="163907729">
          <w:marLeft w:val="2606"/>
          <w:marRight w:val="0"/>
          <w:marTop w:val="0"/>
          <w:marBottom w:val="0"/>
          <w:divBdr>
            <w:top w:val="none" w:sz="0" w:space="0" w:color="auto"/>
            <w:left w:val="none" w:sz="0" w:space="0" w:color="auto"/>
            <w:bottom w:val="none" w:sz="0" w:space="0" w:color="auto"/>
            <w:right w:val="none" w:sz="0" w:space="0" w:color="auto"/>
          </w:divBdr>
        </w:div>
      </w:divsChild>
    </w:div>
    <w:div w:id="821431739">
      <w:bodyDiv w:val="1"/>
      <w:marLeft w:val="0"/>
      <w:marRight w:val="0"/>
      <w:marTop w:val="0"/>
      <w:marBottom w:val="0"/>
      <w:divBdr>
        <w:top w:val="none" w:sz="0" w:space="0" w:color="auto"/>
        <w:left w:val="none" w:sz="0" w:space="0" w:color="auto"/>
        <w:bottom w:val="none" w:sz="0" w:space="0" w:color="auto"/>
        <w:right w:val="none" w:sz="0" w:space="0" w:color="auto"/>
      </w:divBdr>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33492216">
      <w:bodyDiv w:val="1"/>
      <w:marLeft w:val="0"/>
      <w:marRight w:val="0"/>
      <w:marTop w:val="0"/>
      <w:marBottom w:val="0"/>
      <w:divBdr>
        <w:top w:val="none" w:sz="0" w:space="0" w:color="auto"/>
        <w:left w:val="none" w:sz="0" w:space="0" w:color="auto"/>
        <w:bottom w:val="none" w:sz="0" w:space="0" w:color="auto"/>
        <w:right w:val="none" w:sz="0" w:space="0" w:color="auto"/>
      </w:divBdr>
      <w:divsChild>
        <w:div w:id="1585604029">
          <w:marLeft w:val="332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2857969">
      <w:bodyDiv w:val="1"/>
      <w:marLeft w:val="0"/>
      <w:marRight w:val="0"/>
      <w:marTop w:val="0"/>
      <w:marBottom w:val="0"/>
      <w:divBdr>
        <w:top w:val="none" w:sz="0" w:space="0" w:color="auto"/>
        <w:left w:val="none" w:sz="0" w:space="0" w:color="auto"/>
        <w:bottom w:val="none" w:sz="0" w:space="0" w:color="auto"/>
        <w:right w:val="none" w:sz="0" w:space="0" w:color="auto"/>
      </w:divBdr>
      <w:divsChild>
        <w:div w:id="164982226">
          <w:marLeft w:val="188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37580530">
      <w:bodyDiv w:val="1"/>
      <w:marLeft w:val="0"/>
      <w:marRight w:val="0"/>
      <w:marTop w:val="0"/>
      <w:marBottom w:val="0"/>
      <w:divBdr>
        <w:top w:val="none" w:sz="0" w:space="0" w:color="auto"/>
        <w:left w:val="none" w:sz="0" w:space="0" w:color="auto"/>
        <w:bottom w:val="none" w:sz="0" w:space="0" w:color="auto"/>
        <w:right w:val="none" w:sz="0" w:space="0" w:color="auto"/>
      </w:divBdr>
      <w:divsChild>
        <w:div w:id="71390482">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0924372">
      <w:bodyDiv w:val="1"/>
      <w:marLeft w:val="0"/>
      <w:marRight w:val="0"/>
      <w:marTop w:val="0"/>
      <w:marBottom w:val="0"/>
      <w:divBdr>
        <w:top w:val="none" w:sz="0" w:space="0" w:color="auto"/>
        <w:left w:val="none" w:sz="0" w:space="0" w:color="auto"/>
        <w:bottom w:val="none" w:sz="0" w:space="0" w:color="auto"/>
        <w:right w:val="none" w:sz="0" w:space="0" w:color="auto"/>
      </w:divBdr>
      <w:divsChild>
        <w:div w:id="203447815">
          <w:marLeft w:val="260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484167">
      <w:bodyDiv w:val="1"/>
      <w:marLeft w:val="0"/>
      <w:marRight w:val="0"/>
      <w:marTop w:val="0"/>
      <w:marBottom w:val="0"/>
      <w:divBdr>
        <w:top w:val="none" w:sz="0" w:space="0" w:color="auto"/>
        <w:left w:val="none" w:sz="0" w:space="0" w:color="auto"/>
        <w:bottom w:val="none" w:sz="0" w:space="0" w:color="auto"/>
        <w:right w:val="none" w:sz="0" w:space="0" w:color="auto"/>
      </w:divBdr>
      <w:divsChild>
        <w:div w:id="1305699864">
          <w:marLeft w:val="2606"/>
          <w:marRight w:val="0"/>
          <w:marTop w:val="0"/>
          <w:marBottom w:val="0"/>
          <w:divBdr>
            <w:top w:val="none" w:sz="0" w:space="0" w:color="auto"/>
            <w:left w:val="none" w:sz="0" w:space="0" w:color="auto"/>
            <w:bottom w:val="none" w:sz="0" w:space="0" w:color="auto"/>
            <w:right w:val="none" w:sz="0" w:space="0" w:color="auto"/>
          </w:divBdr>
        </w:div>
      </w:divsChild>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18459281">
      <w:bodyDiv w:val="1"/>
      <w:marLeft w:val="0"/>
      <w:marRight w:val="0"/>
      <w:marTop w:val="0"/>
      <w:marBottom w:val="0"/>
      <w:divBdr>
        <w:top w:val="none" w:sz="0" w:space="0" w:color="auto"/>
        <w:left w:val="none" w:sz="0" w:space="0" w:color="auto"/>
        <w:bottom w:val="none" w:sz="0" w:space="0" w:color="auto"/>
        <w:right w:val="none" w:sz="0" w:space="0" w:color="auto"/>
      </w:divBdr>
      <w:divsChild>
        <w:div w:id="1360163249">
          <w:marLeft w:val="332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1592558">
      <w:bodyDiv w:val="1"/>
      <w:marLeft w:val="0"/>
      <w:marRight w:val="0"/>
      <w:marTop w:val="0"/>
      <w:marBottom w:val="0"/>
      <w:divBdr>
        <w:top w:val="none" w:sz="0" w:space="0" w:color="auto"/>
        <w:left w:val="none" w:sz="0" w:space="0" w:color="auto"/>
        <w:bottom w:val="none" w:sz="0" w:space="0" w:color="auto"/>
        <w:right w:val="none" w:sz="0" w:space="0" w:color="auto"/>
      </w:divBdr>
      <w:divsChild>
        <w:div w:id="2016573053">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70451517">
      <w:bodyDiv w:val="1"/>
      <w:marLeft w:val="0"/>
      <w:marRight w:val="0"/>
      <w:marTop w:val="0"/>
      <w:marBottom w:val="0"/>
      <w:divBdr>
        <w:top w:val="none" w:sz="0" w:space="0" w:color="auto"/>
        <w:left w:val="none" w:sz="0" w:space="0" w:color="auto"/>
        <w:bottom w:val="none" w:sz="0" w:space="0" w:color="auto"/>
        <w:right w:val="none" w:sz="0" w:space="0" w:color="auto"/>
      </w:divBdr>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53285460">
      <w:bodyDiv w:val="1"/>
      <w:marLeft w:val="0"/>
      <w:marRight w:val="0"/>
      <w:marTop w:val="0"/>
      <w:marBottom w:val="0"/>
      <w:divBdr>
        <w:top w:val="none" w:sz="0" w:space="0" w:color="auto"/>
        <w:left w:val="none" w:sz="0" w:space="0" w:color="auto"/>
        <w:bottom w:val="none" w:sz="0" w:space="0" w:color="auto"/>
        <w:right w:val="none" w:sz="0" w:space="0" w:color="auto"/>
      </w:divBdr>
      <w:divsChild>
        <w:div w:id="589386320">
          <w:marLeft w:val="2606"/>
          <w:marRight w:val="0"/>
          <w:marTop w:val="0"/>
          <w:marBottom w:val="0"/>
          <w:divBdr>
            <w:top w:val="none" w:sz="0" w:space="0" w:color="auto"/>
            <w:left w:val="none" w:sz="0" w:space="0" w:color="auto"/>
            <w:bottom w:val="none" w:sz="0" w:space="0" w:color="auto"/>
            <w:right w:val="none" w:sz="0" w:space="0" w:color="auto"/>
          </w:divBdr>
        </w:div>
      </w:divsChild>
    </w:div>
    <w:div w:id="1459034082">
      <w:bodyDiv w:val="1"/>
      <w:marLeft w:val="0"/>
      <w:marRight w:val="0"/>
      <w:marTop w:val="0"/>
      <w:marBottom w:val="0"/>
      <w:divBdr>
        <w:top w:val="none" w:sz="0" w:space="0" w:color="auto"/>
        <w:left w:val="none" w:sz="0" w:space="0" w:color="auto"/>
        <w:bottom w:val="none" w:sz="0" w:space="0" w:color="auto"/>
        <w:right w:val="none" w:sz="0" w:space="0" w:color="auto"/>
      </w:divBdr>
      <w:divsChild>
        <w:div w:id="587622416">
          <w:marLeft w:val="3326"/>
          <w:marRight w:val="0"/>
          <w:marTop w:val="0"/>
          <w:marBottom w:val="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4636355">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43858929">
      <w:bodyDiv w:val="1"/>
      <w:marLeft w:val="0"/>
      <w:marRight w:val="0"/>
      <w:marTop w:val="0"/>
      <w:marBottom w:val="0"/>
      <w:divBdr>
        <w:top w:val="none" w:sz="0" w:space="0" w:color="auto"/>
        <w:left w:val="none" w:sz="0" w:space="0" w:color="auto"/>
        <w:bottom w:val="none" w:sz="0" w:space="0" w:color="auto"/>
        <w:right w:val="none" w:sz="0" w:space="0" w:color="auto"/>
      </w:divBdr>
      <w:divsChild>
        <w:div w:id="1225870200">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59777102">
      <w:bodyDiv w:val="1"/>
      <w:marLeft w:val="0"/>
      <w:marRight w:val="0"/>
      <w:marTop w:val="0"/>
      <w:marBottom w:val="0"/>
      <w:divBdr>
        <w:top w:val="none" w:sz="0" w:space="0" w:color="auto"/>
        <w:left w:val="none" w:sz="0" w:space="0" w:color="auto"/>
        <w:bottom w:val="none" w:sz="0" w:space="0" w:color="auto"/>
        <w:right w:val="none" w:sz="0" w:space="0" w:color="auto"/>
      </w:divBdr>
      <w:divsChild>
        <w:div w:id="1393230557">
          <w:marLeft w:val="1886"/>
          <w:marRight w:val="0"/>
          <w:marTop w:val="0"/>
          <w:marBottom w:val="0"/>
          <w:divBdr>
            <w:top w:val="none" w:sz="0" w:space="0" w:color="auto"/>
            <w:left w:val="none" w:sz="0" w:space="0" w:color="auto"/>
            <w:bottom w:val="none" w:sz="0" w:space="0" w:color="auto"/>
            <w:right w:val="none" w:sz="0" w:space="0" w:color="auto"/>
          </w:divBdr>
        </w:div>
      </w:divsChild>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69670390">
      <w:bodyDiv w:val="1"/>
      <w:marLeft w:val="0"/>
      <w:marRight w:val="0"/>
      <w:marTop w:val="0"/>
      <w:marBottom w:val="0"/>
      <w:divBdr>
        <w:top w:val="none" w:sz="0" w:space="0" w:color="auto"/>
        <w:left w:val="none" w:sz="0" w:space="0" w:color="auto"/>
        <w:bottom w:val="none" w:sz="0" w:space="0" w:color="auto"/>
        <w:right w:val="none" w:sz="0" w:space="0" w:color="auto"/>
      </w:divBdr>
      <w:divsChild>
        <w:div w:id="1865096176">
          <w:marLeft w:val="3326"/>
          <w:marRight w:val="0"/>
          <w:marTop w:val="0"/>
          <w:marBottom w:val="0"/>
          <w:divBdr>
            <w:top w:val="none" w:sz="0" w:space="0" w:color="auto"/>
            <w:left w:val="none" w:sz="0" w:space="0" w:color="auto"/>
            <w:bottom w:val="none" w:sz="0" w:space="0" w:color="auto"/>
            <w:right w:val="none" w:sz="0" w:space="0" w:color="auto"/>
          </w:divBdr>
        </w:div>
      </w:divsChild>
    </w:div>
    <w:div w:id="1677922967">
      <w:bodyDiv w:val="1"/>
      <w:marLeft w:val="0"/>
      <w:marRight w:val="0"/>
      <w:marTop w:val="0"/>
      <w:marBottom w:val="0"/>
      <w:divBdr>
        <w:top w:val="none" w:sz="0" w:space="0" w:color="auto"/>
        <w:left w:val="none" w:sz="0" w:space="0" w:color="auto"/>
        <w:bottom w:val="none" w:sz="0" w:space="0" w:color="auto"/>
        <w:right w:val="none" w:sz="0" w:space="0" w:color="auto"/>
      </w:divBdr>
      <w:divsChild>
        <w:div w:id="1631662957">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88483318">
      <w:bodyDiv w:val="1"/>
      <w:marLeft w:val="0"/>
      <w:marRight w:val="0"/>
      <w:marTop w:val="0"/>
      <w:marBottom w:val="0"/>
      <w:divBdr>
        <w:top w:val="none" w:sz="0" w:space="0" w:color="auto"/>
        <w:left w:val="none" w:sz="0" w:space="0" w:color="auto"/>
        <w:bottom w:val="none" w:sz="0" w:space="0" w:color="auto"/>
        <w:right w:val="none" w:sz="0" w:space="0" w:color="auto"/>
      </w:divBdr>
      <w:divsChild>
        <w:div w:id="259223532">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59669289">
      <w:bodyDiv w:val="1"/>
      <w:marLeft w:val="0"/>
      <w:marRight w:val="0"/>
      <w:marTop w:val="0"/>
      <w:marBottom w:val="0"/>
      <w:divBdr>
        <w:top w:val="none" w:sz="0" w:space="0" w:color="auto"/>
        <w:left w:val="none" w:sz="0" w:space="0" w:color="auto"/>
        <w:bottom w:val="none" w:sz="0" w:space="0" w:color="auto"/>
        <w:right w:val="none" w:sz="0" w:space="0" w:color="auto"/>
      </w:divBdr>
      <w:divsChild>
        <w:div w:id="2092656363">
          <w:marLeft w:val="2606"/>
          <w:marRight w:val="0"/>
          <w:marTop w:val="0"/>
          <w:marBottom w:val="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89226028">
      <w:bodyDiv w:val="1"/>
      <w:marLeft w:val="0"/>
      <w:marRight w:val="0"/>
      <w:marTop w:val="0"/>
      <w:marBottom w:val="0"/>
      <w:divBdr>
        <w:top w:val="none" w:sz="0" w:space="0" w:color="auto"/>
        <w:left w:val="none" w:sz="0" w:space="0" w:color="auto"/>
        <w:bottom w:val="none" w:sz="0" w:space="0" w:color="auto"/>
        <w:right w:val="none" w:sz="0" w:space="0" w:color="auto"/>
      </w:divBdr>
      <w:divsChild>
        <w:div w:id="6257702">
          <w:marLeft w:val="188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898316120">
      <w:bodyDiv w:val="1"/>
      <w:marLeft w:val="0"/>
      <w:marRight w:val="0"/>
      <w:marTop w:val="0"/>
      <w:marBottom w:val="0"/>
      <w:divBdr>
        <w:top w:val="none" w:sz="0" w:space="0" w:color="auto"/>
        <w:left w:val="none" w:sz="0" w:space="0" w:color="auto"/>
        <w:bottom w:val="none" w:sz="0" w:space="0" w:color="auto"/>
        <w:right w:val="none" w:sz="0" w:space="0" w:color="auto"/>
      </w:divBdr>
      <w:divsChild>
        <w:div w:id="653292788">
          <w:marLeft w:val="3326"/>
          <w:marRight w:val="0"/>
          <w:marTop w:val="0"/>
          <w:marBottom w:val="0"/>
          <w:divBdr>
            <w:top w:val="none" w:sz="0" w:space="0" w:color="auto"/>
            <w:left w:val="none" w:sz="0" w:space="0" w:color="auto"/>
            <w:bottom w:val="none" w:sz="0" w:space="0" w:color="auto"/>
            <w:right w:val="none" w:sz="0" w:space="0" w:color="auto"/>
          </w:divBdr>
        </w:div>
      </w:divsChild>
    </w:div>
    <w:div w:id="1907449369">
      <w:bodyDiv w:val="1"/>
      <w:marLeft w:val="0"/>
      <w:marRight w:val="0"/>
      <w:marTop w:val="0"/>
      <w:marBottom w:val="0"/>
      <w:divBdr>
        <w:top w:val="none" w:sz="0" w:space="0" w:color="auto"/>
        <w:left w:val="none" w:sz="0" w:space="0" w:color="auto"/>
        <w:bottom w:val="none" w:sz="0" w:space="0" w:color="auto"/>
        <w:right w:val="none" w:sz="0" w:space="0" w:color="auto"/>
      </w:divBdr>
      <w:divsChild>
        <w:div w:id="1670281364">
          <w:marLeft w:val="2606"/>
          <w:marRight w:val="0"/>
          <w:marTop w:val="0"/>
          <w:marBottom w:val="0"/>
          <w:divBdr>
            <w:top w:val="none" w:sz="0" w:space="0" w:color="auto"/>
            <w:left w:val="none" w:sz="0" w:space="0" w:color="auto"/>
            <w:bottom w:val="none" w:sz="0" w:space="0" w:color="auto"/>
            <w:right w:val="none" w:sz="0" w:space="0" w:color="auto"/>
          </w:divBdr>
        </w:div>
      </w:divsChild>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SAMSUNG3</cp:lastModifiedBy>
  <cp:revision>2</cp:revision>
  <dcterms:created xsi:type="dcterms:W3CDTF">2025-09-30T09:18:00Z</dcterms:created>
  <dcterms:modified xsi:type="dcterms:W3CDTF">2025-09-30T09:18:00Z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